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94A86" w14:textId="77777777" w:rsidR="00DC0925" w:rsidRPr="00D71FE6" w:rsidRDefault="006C690B" w:rsidP="00D16950">
      <w:pPr>
        <w:rPr>
          <w:rFonts w:ascii="ＭＳ Ｐゴシック" w:eastAsia="ＭＳ Ｐゴシック" w:hAnsi="ＭＳ Ｐゴシック"/>
        </w:rPr>
      </w:pPr>
      <w:bookmarkStart w:id="0" w:name="_Hlk180408292"/>
      <w:bookmarkEnd w:id="0"/>
      <w:r w:rsidRPr="00D71FE6">
        <w:rPr>
          <w:rFonts w:ascii="ＭＳ Ｐゴシック" w:eastAsia="ＭＳ Ｐゴシック" w:hAnsi="ＭＳ Ｐゴシック" w:hint="eastAsia"/>
        </w:rPr>
        <w:t>別紙</w:t>
      </w:r>
      <w:r w:rsidR="000B1E59" w:rsidRPr="00D71FE6">
        <w:rPr>
          <w:rFonts w:ascii="ＭＳ Ｐゴシック" w:eastAsia="ＭＳ Ｐゴシック" w:hAnsi="ＭＳ Ｐゴシック" w:hint="eastAsia"/>
        </w:rPr>
        <w:t>1</w:t>
      </w:r>
    </w:p>
    <w:p w14:paraId="1BFCDFF5" w14:textId="04F27CC7" w:rsidR="00D16950" w:rsidRPr="00E22ACD" w:rsidRDefault="00D16950" w:rsidP="00D16950">
      <w:pPr>
        <w:rPr>
          <w:rFonts w:ascii="メイリオ" w:eastAsia="メイリオ" w:hAnsi="メイリオ" w:cs="Times New Roman"/>
          <w:sz w:val="28"/>
          <w:szCs w:val="28"/>
          <w:bdr w:val="single" w:sz="4" w:space="0" w:color="auto"/>
        </w:rPr>
      </w:pPr>
      <w:r w:rsidRPr="00A02559">
        <w:t xml:space="preserve">       </w:t>
      </w:r>
      <w:r w:rsidRPr="00A02559">
        <w:rPr>
          <w:bdr w:val="single" w:sz="4" w:space="0" w:color="auto"/>
        </w:rPr>
        <w:t xml:space="preserve"> </w:t>
      </w:r>
      <w:r w:rsidR="007409E8">
        <w:rPr>
          <w:rFonts w:ascii="メイリオ" w:eastAsia="メイリオ" w:hAnsi="メイリオ" w:cs="Times New Roman"/>
          <w:sz w:val="28"/>
          <w:szCs w:val="28"/>
          <w:bdr w:val="single" w:sz="4" w:space="0" w:color="auto"/>
        </w:rPr>
        <w:t>令和６年</w:t>
      </w:r>
      <w:r w:rsidRPr="00E22ACD">
        <w:rPr>
          <w:rFonts w:ascii="メイリオ" w:eastAsia="メイリオ" w:hAnsi="メイリオ" w:cs="Times New Roman"/>
          <w:sz w:val="28"/>
          <w:szCs w:val="28"/>
          <w:bdr w:val="single" w:sz="4" w:space="0" w:color="auto"/>
        </w:rPr>
        <w:t>度</w:t>
      </w:r>
      <w:r w:rsidR="00B66FFE" w:rsidRPr="00E22ACD">
        <w:rPr>
          <w:rFonts w:ascii="メイリオ" w:eastAsia="メイリオ" w:hAnsi="メイリオ" w:cs="Times New Roman" w:hint="eastAsia"/>
          <w:sz w:val="28"/>
          <w:szCs w:val="28"/>
          <w:bdr w:val="single" w:sz="4" w:space="0" w:color="auto"/>
        </w:rPr>
        <w:t xml:space="preserve">　</w:t>
      </w:r>
      <w:r w:rsidRPr="00E22ACD">
        <w:rPr>
          <w:rFonts w:ascii="メイリオ" w:eastAsia="メイリオ" w:hAnsi="メイリオ" w:cs="Times New Roman"/>
          <w:sz w:val="28"/>
          <w:szCs w:val="28"/>
          <w:bdr w:val="single" w:sz="4" w:space="0" w:color="auto"/>
        </w:rPr>
        <w:t>第</w:t>
      </w:r>
      <w:r w:rsidR="00022956">
        <w:rPr>
          <w:rFonts w:ascii="メイリオ" w:eastAsia="メイリオ" w:hAnsi="メイリオ" w:cs="Times New Roman" w:hint="eastAsia"/>
          <w:sz w:val="28"/>
          <w:szCs w:val="28"/>
          <w:bdr w:val="single" w:sz="4" w:space="0" w:color="auto"/>
        </w:rPr>
        <w:t>３</w:t>
      </w:r>
      <w:r w:rsidRPr="00E22ACD">
        <w:rPr>
          <w:rFonts w:ascii="メイリオ" w:eastAsia="メイリオ" w:hAnsi="メイリオ" w:cs="Times New Roman"/>
          <w:sz w:val="28"/>
          <w:szCs w:val="28"/>
          <w:bdr w:val="single" w:sz="4" w:space="0" w:color="auto"/>
        </w:rPr>
        <w:t>回食品加工技術高度化研修会のご案内</w:t>
      </w:r>
      <w:r w:rsidR="00B66091">
        <w:rPr>
          <w:rFonts w:ascii="メイリオ" w:eastAsia="メイリオ" w:hAnsi="メイリオ" w:cs="Times New Roman" w:hint="eastAsia"/>
          <w:sz w:val="28"/>
          <w:szCs w:val="28"/>
          <w:bdr w:val="single" w:sz="4" w:space="0" w:color="auto"/>
        </w:rPr>
        <w:t xml:space="preserve"> </w:t>
      </w:r>
    </w:p>
    <w:p w14:paraId="4F287559" w14:textId="77777777" w:rsidR="00D16950" w:rsidRPr="009E2741" w:rsidRDefault="00D16950" w:rsidP="00D16950">
      <w:pPr>
        <w:rPr>
          <w:rFonts w:ascii="ＭＳ ゴシック" w:eastAsia="ＭＳ ゴシック" w:hAnsi="ＭＳ ゴシック" w:cs="Times New Roman"/>
        </w:rPr>
      </w:pPr>
    </w:p>
    <w:p w14:paraId="5E2AABC6" w14:textId="77777777" w:rsidR="00A02559" w:rsidRPr="00B66091" w:rsidRDefault="00A02559" w:rsidP="00AF0861">
      <w:pPr>
        <w:spacing w:line="318" w:lineRule="exact"/>
        <w:ind w:firstLineChars="100" w:firstLine="210"/>
        <w:rPr>
          <w:rFonts w:ascii="ＭＳ Ｐゴシック" w:eastAsia="ＭＳ Ｐゴシック" w:hAnsi="ＭＳ Ｐゴシック" w:cs="ＭＳ ゴシック"/>
          <w:kern w:val="0"/>
          <w:szCs w:val="21"/>
        </w:rPr>
      </w:pPr>
      <w:r w:rsidRPr="00B66091">
        <w:rPr>
          <w:rFonts w:ascii="ＭＳ Ｐゴシック" w:eastAsia="ＭＳ Ｐゴシック" w:hAnsi="ＭＳ Ｐゴシック" w:cs="ＭＳ ゴシック" w:hint="eastAsia"/>
          <w:kern w:val="0"/>
          <w:szCs w:val="21"/>
        </w:rPr>
        <w:t>大分県産業科学技術センターでは、地場食品産業の技術の高度化を図るため、県内中小企業等を対象に各分野の専門家を講師として迎え、食品産業に関連する時機に応じたテーマを選定してわかりやすく解説する研修を行っています。</w:t>
      </w:r>
    </w:p>
    <w:p w14:paraId="77779E5E" w14:textId="23EB997B" w:rsidR="0030590E" w:rsidRDefault="00884FA3" w:rsidP="00294E23">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今</w:t>
      </w:r>
      <w:r w:rsidR="0030590E" w:rsidRPr="0030590E">
        <w:rPr>
          <w:rFonts w:ascii="ＭＳ Ｐゴシック" w:eastAsia="ＭＳ Ｐゴシック" w:hAnsi="ＭＳ Ｐゴシック" w:hint="eastAsia"/>
          <w:szCs w:val="21"/>
        </w:rPr>
        <w:t>回のテーマは、容器詰密封食品の殺菌技術についてです。容器詰密封食品には</w:t>
      </w:r>
      <w:r>
        <w:rPr>
          <w:rFonts w:ascii="ＭＳ Ｐゴシック" w:eastAsia="ＭＳ Ｐゴシック" w:hAnsi="ＭＳ Ｐゴシック" w:hint="eastAsia"/>
          <w:szCs w:val="21"/>
        </w:rPr>
        <w:t>、</w:t>
      </w:r>
      <w:r w:rsidR="0030590E" w:rsidRPr="0030590E">
        <w:rPr>
          <w:rFonts w:ascii="ＭＳ Ｐゴシック" w:eastAsia="ＭＳ Ｐゴシック" w:hAnsi="ＭＳ Ｐゴシック" w:hint="eastAsia"/>
          <w:szCs w:val="21"/>
        </w:rPr>
        <w:t>水産製品やカレーなどレトルト殺菌されるものと</w:t>
      </w:r>
      <w:r>
        <w:rPr>
          <w:rFonts w:ascii="ＭＳ Ｐゴシック" w:eastAsia="ＭＳ Ｐゴシック" w:hAnsi="ＭＳ Ｐゴシック" w:hint="eastAsia"/>
          <w:szCs w:val="21"/>
        </w:rPr>
        <w:t>、</w:t>
      </w:r>
      <w:r w:rsidR="0030590E" w:rsidRPr="0030590E">
        <w:rPr>
          <w:rFonts w:ascii="ＭＳ Ｐゴシック" w:eastAsia="ＭＳ Ｐゴシック" w:hAnsi="ＭＳ Ｐゴシック" w:hint="eastAsia"/>
          <w:szCs w:val="21"/>
        </w:rPr>
        <w:t>果実シラップ漬、ジャム、佃煮など</w:t>
      </w:r>
      <w:r w:rsidR="0030590E" w:rsidRPr="0030590E">
        <w:rPr>
          <w:rFonts w:ascii="ＭＳ Ｐゴシック" w:eastAsia="ＭＳ Ｐゴシック" w:hAnsi="ＭＳ Ｐゴシック"/>
          <w:szCs w:val="21"/>
        </w:rPr>
        <w:t>100℃以下の低温殺菌（湯殺菌）されるもの</w:t>
      </w:r>
      <w:r>
        <w:rPr>
          <w:rFonts w:ascii="ＭＳ Ｐゴシック" w:eastAsia="ＭＳ Ｐゴシック" w:hAnsi="ＭＳ Ｐゴシック" w:hint="eastAsia"/>
          <w:szCs w:val="21"/>
        </w:rPr>
        <w:t>と</w:t>
      </w:r>
      <w:r w:rsidR="0030590E" w:rsidRPr="0030590E">
        <w:rPr>
          <w:rFonts w:ascii="ＭＳ Ｐゴシック" w:eastAsia="ＭＳ Ｐゴシック" w:hAnsi="ＭＳ Ｐゴシック"/>
          <w:szCs w:val="21"/>
        </w:rPr>
        <w:t>があり、実際に利用するには</w:t>
      </w:r>
      <w:r>
        <w:rPr>
          <w:rFonts w:ascii="ＭＳ Ｐゴシック" w:eastAsia="ＭＳ Ｐゴシック" w:hAnsi="ＭＳ Ｐゴシック" w:hint="eastAsia"/>
          <w:szCs w:val="21"/>
        </w:rPr>
        <w:t>殺菌方法に合わせた原料の</w:t>
      </w:r>
      <w:r w:rsidR="0030590E" w:rsidRPr="0030590E">
        <w:rPr>
          <w:rFonts w:ascii="ＭＳ Ｐゴシック" w:eastAsia="ＭＳ Ｐゴシック" w:hAnsi="ＭＳ Ｐゴシック"/>
          <w:szCs w:val="21"/>
        </w:rPr>
        <w:t>下処理</w:t>
      </w:r>
      <w:r>
        <w:rPr>
          <w:rFonts w:ascii="ＭＳ Ｐゴシック" w:eastAsia="ＭＳ Ｐゴシック" w:hAnsi="ＭＳ Ｐゴシック" w:hint="eastAsia"/>
          <w:szCs w:val="21"/>
        </w:rPr>
        <w:t>法</w:t>
      </w:r>
      <w:r w:rsidR="0030590E" w:rsidRPr="0030590E">
        <w:rPr>
          <w:rFonts w:ascii="ＭＳ Ｐゴシック" w:eastAsia="ＭＳ Ｐゴシック" w:hAnsi="ＭＳ Ｐゴシック"/>
          <w:szCs w:val="21"/>
        </w:rPr>
        <w:t>やpH、水分活性</w:t>
      </w:r>
      <w:r>
        <w:rPr>
          <w:rFonts w:ascii="ＭＳ Ｐゴシック" w:eastAsia="ＭＳ Ｐゴシック" w:hAnsi="ＭＳ Ｐゴシック" w:hint="eastAsia"/>
          <w:szCs w:val="21"/>
        </w:rPr>
        <w:t>の調整方法</w:t>
      </w:r>
      <w:r w:rsidR="0079086A">
        <w:rPr>
          <w:rFonts w:ascii="ＭＳ Ｐゴシック" w:eastAsia="ＭＳ Ｐゴシック" w:hAnsi="ＭＳ Ｐゴシック" w:hint="eastAsia"/>
          <w:szCs w:val="21"/>
        </w:rPr>
        <w:t>など</w:t>
      </w:r>
      <w:r w:rsidR="0030590E" w:rsidRPr="0030590E">
        <w:rPr>
          <w:rFonts w:ascii="ＭＳ Ｐゴシック" w:eastAsia="ＭＳ Ｐゴシック" w:hAnsi="ＭＳ Ｐゴシック"/>
          <w:szCs w:val="21"/>
        </w:rPr>
        <w:t>が重要</w:t>
      </w:r>
      <w:r>
        <w:rPr>
          <w:rFonts w:ascii="ＭＳ Ｐゴシック" w:eastAsia="ＭＳ Ｐゴシック" w:hAnsi="ＭＳ Ｐゴシック" w:hint="eastAsia"/>
          <w:szCs w:val="21"/>
        </w:rPr>
        <w:t>となります</w:t>
      </w:r>
      <w:r w:rsidR="0030590E" w:rsidRPr="0030590E">
        <w:rPr>
          <w:rFonts w:ascii="ＭＳ Ｐゴシック" w:eastAsia="ＭＳ Ｐゴシック" w:hAnsi="ＭＳ Ｐゴシック"/>
          <w:szCs w:val="21"/>
        </w:rPr>
        <w:t>。</w:t>
      </w:r>
    </w:p>
    <w:p w14:paraId="313A82DD" w14:textId="7FD8F125" w:rsidR="00725EC2" w:rsidRPr="00AF4FCD" w:rsidRDefault="00884FA3" w:rsidP="00294E23">
      <w:pPr>
        <w:ind w:firstLineChars="100" w:firstLine="210"/>
        <w:rPr>
          <w:rFonts w:asciiTheme="majorHAnsi" w:eastAsiaTheme="majorHAnsi" w:hAnsiTheme="majorHAnsi" w:cs="Times New Roman"/>
        </w:rPr>
      </w:pPr>
      <w:r>
        <w:rPr>
          <w:rFonts w:ascii="ＭＳ Ｐゴシック" w:eastAsia="ＭＳ Ｐゴシック" w:hAnsi="ＭＳ Ｐゴシック" w:hint="eastAsia"/>
          <w:szCs w:val="21"/>
        </w:rPr>
        <w:t>研修では</w:t>
      </w:r>
      <w:r w:rsidR="00294E23" w:rsidRPr="00294E23">
        <w:rPr>
          <w:rFonts w:ascii="ＭＳ Ｐゴシック" w:eastAsia="ＭＳ Ｐゴシック" w:hAnsi="ＭＳ Ｐゴシック" w:hint="eastAsia"/>
          <w:szCs w:val="21"/>
        </w:rPr>
        <w:t>、容器詰密封食品の基本的な考え方についての講義と</w:t>
      </w:r>
      <w:r>
        <w:rPr>
          <w:rFonts w:ascii="ＭＳ Ｐゴシック" w:eastAsia="ＭＳ Ｐゴシック" w:hAnsi="ＭＳ Ｐゴシック" w:hint="eastAsia"/>
          <w:szCs w:val="21"/>
        </w:rPr>
        <w:t>、</w:t>
      </w:r>
      <w:r w:rsidR="00294E23" w:rsidRPr="00294E23">
        <w:rPr>
          <w:rFonts w:ascii="ＭＳ Ｐゴシック" w:eastAsia="ＭＳ Ｐゴシック" w:hAnsi="ＭＳ Ｐゴシック" w:hint="eastAsia"/>
          <w:szCs w:val="21"/>
        </w:rPr>
        <w:t>殺菌の実演、試作品の品質評価などの実習</w:t>
      </w:r>
      <w:r w:rsidR="005A5720">
        <w:rPr>
          <w:rFonts w:ascii="ＭＳ Ｐゴシック" w:eastAsia="ＭＳ Ｐゴシック" w:hAnsi="ＭＳ Ｐゴシック" w:hint="eastAsia"/>
          <w:szCs w:val="21"/>
        </w:rPr>
        <w:t>を行います</w:t>
      </w:r>
      <w:r w:rsidR="00022956" w:rsidRPr="00022956">
        <w:rPr>
          <w:rFonts w:ascii="ＭＳ Ｐゴシック" w:eastAsia="ＭＳ Ｐゴシック" w:hAnsi="ＭＳ Ｐゴシック" w:hint="eastAsia"/>
          <w:szCs w:val="21"/>
        </w:rPr>
        <w:t>。</w:t>
      </w:r>
      <w:r w:rsidR="00294E23">
        <w:rPr>
          <w:rFonts w:ascii="ＭＳ Ｐゴシック" w:eastAsia="ＭＳ Ｐゴシック" w:hAnsi="ＭＳ Ｐゴシック" w:hint="eastAsia"/>
          <w:szCs w:val="21"/>
        </w:rPr>
        <w:t>容器詰密封食品へ</w:t>
      </w:r>
      <w:r w:rsidR="00022956" w:rsidRPr="00022956">
        <w:rPr>
          <w:rFonts w:ascii="ＭＳ Ｐゴシック" w:eastAsia="ＭＳ Ｐゴシック" w:hAnsi="ＭＳ Ｐゴシック" w:hint="eastAsia"/>
          <w:szCs w:val="21"/>
        </w:rPr>
        <w:t>の理解を深め、商品開発に活かしたいと考えている方は、ぜひご参加ください。</w:t>
      </w:r>
    </w:p>
    <w:p w14:paraId="2FFCC7A0" w14:textId="77777777" w:rsidR="000B6592" w:rsidRDefault="000B6592" w:rsidP="000B6592">
      <w:pPr>
        <w:tabs>
          <w:tab w:val="left" w:pos="1418"/>
        </w:tabs>
        <w:rPr>
          <w:rFonts w:ascii="ＭＳ Ｐゴシック" w:eastAsia="ＭＳ Ｐゴシック" w:hAnsi="ＭＳ Ｐゴシック" w:cs="Times New Roman"/>
          <w:szCs w:val="21"/>
        </w:rPr>
      </w:pPr>
    </w:p>
    <w:p w14:paraId="69684D57" w14:textId="0DAC8F29" w:rsidR="00022956" w:rsidRPr="00022956" w:rsidRDefault="00D16950" w:rsidP="000B6592">
      <w:pPr>
        <w:tabs>
          <w:tab w:val="left" w:pos="1418"/>
        </w:tabs>
        <w:rPr>
          <w:rFonts w:ascii="ＭＳ Ｐゴシック" w:eastAsia="ＭＳ Ｐゴシック" w:hAnsi="ＭＳ Ｐゴシック" w:cs="Times New Roman"/>
          <w:szCs w:val="21"/>
        </w:rPr>
      </w:pPr>
      <w:r w:rsidRPr="00B66091">
        <w:rPr>
          <w:rFonts w:ascii="ＭＳ Ｐゴシック" w:eastAsia="ＭＳ Ｐゴシック" w:hAnsi="ＭＳ Ｐゴシック" w:cs="Times New Roman"/>
          <w:szCs w:val="21"/>
        </w:rPr>
        <w:t>１</w:t>
      </w:r>
      <w:r w:rsidR="00063535" w:rsidRPr="00B66091">
        <w:rPr>
          <w:rFonts w:ascii="ＭＳ Ｐゴシック" w:eastAsia="ＭＳ Ｐゴシック" w:hAnsi="ＭＳ Ｐゴシック" w:cs="Times New Roman" w:hint="eastAsia"/>
          <w:szCs w:val="21"/>
        </w:rPr>
        <w:t xml:space="preserve">　</w:t>
      </w:r>
      <w:r w:rsidR="00301F21" w:rsidRPr="00B66091">
        <w:rPr>
          <w:rFonts w:ascii="ＭＳ Ｐゴシック" w:eastAsia="ＭＳ Ｐゴシック" w:hAnsi="ＭＳ Ｐゴシック" w:cs="Times New Roman" w:hint="eastAsia"/>
          <w:szCs w:val="21"/>
        </w:rPr>
        <w:t>内容</w:t>
      </w:r>
      <w:r w:rsidR="000B6592">
        <w:rPr>
          <w:rFonts w:ascii="ＭＳ Ｐゴシック" w:eastAsia="ＭＳ Ｐゴシック" w:hAnsi="ＭＳ Ｐゴシック" w:cs="Times New Roman"/>
          <w:szCs w:val="21"/>
        </w:rPr>
        <w:tab/>
      </w:r>
      <w:r w:rsidR="00022956" w:rsidRPr="00022956">
        <w:rPr>
          <w:rFonts w:ascii="ＭＳ Ｐゴシック" w:eastAsia="ＭＳ Ｐゴシック" w:hAnsi="ＭＳ Ｐゴシック" w:cs="Times New Roman" w:hint="eastAsia"/>
          <w:szCs w:val="21"/>
        </w:rPr>
        <w:t>講義（</w:t>
      </w:r>
      <w:r w:rsidR="00022956">
        <w:rPr>
          <w:rFonts w:ascii="ＭＳ Ｐゴシック" w:eastAsia="ＭＳ Ｐゴシック" w:hAnsi="ＭＳ Ｐゴシック" w:cs="Times New Roman" w:hint="eastAsia"/>
          <w:szCs w:val="21"/>
        </w:rPr>
        <w:t>容器詰密封食品の殺菌について</w:t>
      </w:r>
    </w:p>
    <w:p w14:paraId="616BE91B" w14:textId="0235BDF2" w:rsidR="00022956" w:rsidRPr="00022956" w:rsidRDefault="00022956" w:rsidP="00022956">
      <w:pPr>
        <w:ind w:firstLineChars="675" w:firstLine="1418"/>
        <w:rPr>
          <w:rFonts w:ascii="ＭＳ Ｐゴシック" w:eastAsia="ＭＳ Ｐゴシック" w:hAnsi="ＭＳ Ｐゴシック" w:cs="Times New Roman"/>
          <w:szCs w:val="21"/>
        </w:rPr>
      </w:pPr>
      <w:r w:rsidRPr="00022956">
        <w:rPr>
          <w:rFonts w:ascii="ＭＳ Ｐゴシック" w:eastAsia="ＭＳ Ｐゴシック" w:hAnsi="ＭＳ Ｐゴシック" w:cs="Times New Roman" w:hint="eastAsia"/>
          <w:szCs w:val="21"/>
        </w:rPr>
        <w:t>実習（試作品の評価</w:t>
      </w:r>
      <w:r>
        <w:rPr>
          <w:rFonts w:ascii="ＭＳ Ｐゴシック" w:eastAsia="ＭＳ Ｐゴシック" w:hAnsi="ＭＳ Ｐゴシック" w:cs="Times New Roman" w:hint="eastAsia"/>
          <w:szCs w:val="21"/>
        </w:rPr>
        <w:t>、殺菌の実演など</w:t>
      </w:r>
      <w:r w:rsidRPr="00022956">
        <w:rPr>
          <w:rFonts w:ascii="ＭＳ Ｐゴシック" w:eastAsia="ＭＳ Ｐゴシック" w:hAnsi="ＭＳ Ｐゴシック" w:cs="Times New Roman" w:hint="eastAsia"/>
          <w:szCs w:val="21"/>
        </w:rPr>
        <w:t>）</w:t>
      </w:r>
    </w:p>
    <w:p w14:paraId="2C75E8F7" w14:textId="5A44B764" w:rsidR="00022956" w:rsidRDefault="00022956" w:rsidP="00022956">
      <w:pPr>
        <w:ind w:firstLineChars="675" w:firstLine="1418"/>
        <w:rPr>
          <w:rFonts w:ascii="ＭＳ Ｐゴシック" w:eastAsia="ＭＳ Ｐゴシック" w:hAnsi="ＭＳ Ｐゴシック" w:cs="Times New Roman"/>
          <w:szCs w:val="21"/>
        </w:rPr>
      </w:pPr>
      <w:r w:rsidRPr="00022956">
        <w:rPr>
          <w:rFonts w:ascii="ＭＳ Ｐゴシック" w:eastAsia="ＭＳ Ｐゴシック" w:hAnsi="ＭＳ Ｐゴシック" w:cs="Times New Roman" w:hint="eastAsia"/>
          <w:szCs w:val="21"/>
        </w:rPr>
        <w:t>講師：フーズテクニカルサービス　代表　弘蔵　守夫　氏</w:t>
      </w:r>
    </w:p>
    <w:p w14:paraId="3E8CAFA7" w14:textId="712B2B1A" w:rsidR="003470AC" w:rsidRPr="00B66091" w:rsidRDefault="00D16950" w:rsidP="00022956">
      <w:pPr>
        <w:rPr>
          <w:rFonts w:ascii="ＭＳ Ｐゴシック" w:eastAsia="ＭＳ Ｐゴシック" w:hAnsi="ＭＳ Ｐゴシック" w:cs="Times New Roman"/>
          <w:szCs w:val="21"/>
        </w:rPr>
      </w:pPr>
      <w:r w:rsidRPr="00B66091">
        <w:rPr>
          <w:rFonts w:ascii="ＭＳ Ｐゴシック" w:eastAsia="ＭＳ Ｐゴシック" w:hAnsi="ＭＳ Ｐゴシック" w:cs="Times New Roman"/>
          <w:szCs w:val="21"/>
        </w:rPr>
        <w:t>２</w:t>
      </w:r>
      <w:r w:rsidR="00063535" w:rsidRPr="00B66091">
        <w:rPr>
          <w:rFonts w:ascii="ＭＳ Ｐゴシック" w:eastAsia="ＭＳ Ｐゴシック" w:hAnsi="ＭＳ Ｐゴシック" w:cs="Times New Roman" w:hint="eastAsia"/>
          <w:szCs w:val="21"/>
        </w:rPr>
        <w:t xml:space="preserve">　</w:t>
      </w:r>
      <w:r w:rsidR="00301F21" w:rsidRPr="00B66091">
        <w:rPr>
          <w:rFonts w:ascii="ＭＳ Ｐゴシック" w:eastAsia="ＭＳ Ｐゴシック" w:hAnsi="ＭＳ Ｐゴシック" w:cs="Times New Roman"/>
          <w:szCs w:val="21"/>
        </w:rPr>
        <w:t xml:space="preserve">開催日時　</w:t>
      </w:r>
      <w:r w:rsidR="00D0363B" w:rsidRPr="00B66091">
        <w:rPr>
          <w:rFonts w:ascii="ＭＳ Ｐゴシック" w:eastAsia="ＭＳ Ｐゴシック" w:hAnsi="ＭＳ Ｐゴシック" w:cs="Times New Roman" w:hint="eastAsia"/>
          <w:szCs w:val="21"/>
        </w:rPr>
        <w:t xml:space="preserve">　</w:t>
      </w:r>
      <w:r w:rsidR="007409E8" w:rsidRPr="00B66091">
        <w:rPr>
          <w:rFonts w:ascii="ＭＳ Ｐゴシック" w:eastAsia="ＭＳ Ｐゴシック" w:hAnsi="ＭＳ Ｐゴシック" w:cs="Times New Roman"/>
          <w:szCs w:val="21"/>
        </w:rPr>
        <w:t>令和</w:t>
      </w:r>
      <w:r w:rsidR="00022956">
        <w:rPr>
          <w:rFonts w:ascii="ＭＳ Ｐゴシック" w:eastAsia="ＭＳ Ｐゴシック" w:hAnsi="ＭＳ Ｐゴシック" w:cs="Times New Roman" w:hint="eastAsia"/>
          <w:szCs w:val="21"/>
        </w:rPr>
        <w:t>7</w:t>
      </w:r>
      <w:r w:rsidR="007409E8" w:rsidRPr="00B66091">
        <w:rPr>
          <w:rFonts w:ascii="ＭＳ Ｐゴシック" w:eastAsia="ＭＳ Ｐゴシック" w:hAnsi="ＭＳ Ｐゴシック" w:cs="Times New Roman"/>
          <w:szCs w:val="21"/>
        </w:rPr>
        <w:t>年</w:t>
      </w:r>
      <w:r w:rsidR="00022956">
        <w:rPr>
          <w:rFonts w:ascii="ＭＳ Ｐゴシック" w:eastAsia="ＭＳ Ｐゴシック" w:hAnsi="ＭＳ Ｐゴシック" w:cs="Times New Roman" w:hint="eastAsia"/>
          <w:szCs w:val="21"/>
        </w:rPr>
        <w:t>2</w:t>
      </w:r>
      <w:r w:rsidR="00301F21" w:rsidRPr="00B66091">
        <w:rPr>
          <w:rFonts w:ascii="ＭＳ Ｐゴシック" w:eastAsia="ＭＳ Ｐゴシック" w:hAnsi="ＭＳ Ｐゴシック" w:cs="Times New Roman"/>
          <w:szCs w:val="21"/>
        </w:rPr>
        <w:t>月</w:t>
      </w:r>
      <w:r w:rsidR="00022956">
        <w:rPr>
          <w:rFonts w:ascii="ＭＳ Ｐゴシック" w:eastAsia="ＭＳ Ｐゴシック" w:hAnsi="ＭＳ Ｐゴシック" w:cs="Times New Roman" w:hint="eastAsia"/>
          <w:szCs w:val="21"/>
        </w:rPr>
        <w:t>1</w:t>
      </w:r>
      <w:r w:rsidR="00A55CA9">
        <w:rPr>
          <w:rFonts w:ascii="ＭＳ Ｐゴシック" w:eastAsia="ＭＳ Ｐゴシック" w:hAnsi="ＭＳ Ｐゴシック" w:cs="Times New Roman" w:hint="eastAsia"/>
          <w:szCs w:val="21"/>
        </w:rPr>
        <w:t>9</w:t>
      </w:r>
      <w:r w:rsidR="00301F21" w:rsidRPr="00B66091">
        <w:rPr>
          <w:rFonts w:ascii="ＭＳ Ｐゴシック" w:eastAsia="ＭＳ Ｐゴシック" w:hAnsi="ＭＳ Ｐゴシック" w:cs="Times New Roman"/>
          <w:szCs w:val="21"/>
        </w:rPr>
        <w:t>日（</w:t>
      </w:r>
      <w:r w:rsidR="00022956">
        <w:rPr>
          <w:rFonts w:ascii="ＭＳ Ｐゴシック" w:eastAsia="ＭＳ Ｐゴシック" w:hAnsi="ＭＳ Ｐゴシック" w:cs="Times New Roman" w:hint="eastAsia"/>
          <w:szCs w:val="21"/>
        </w:rPr>
        <w:t>水</w:t>
      </w:r>
      <w:r w:rsidR="00301F21" w:rsidRPr="00B66091">
        <w:rPr>
          <w:rFonts w:ascii="ＭＳ Ｐゴシック" w:eastAsia="ＭＳ Ｐゴシック" w:hAnsi="ＭＳ Ｐゴシック" w:cs="Times New Roman"/>
          <w:szCs w:val="21"/>
        </w:rPr>
        <w:t>） 13:30～</w:t>
      </w:r>
      <w:r w:rsidR="00047722" w:rsidRPr="00B66091">
        <w:rPr>
          <w:rFonts w:ascii="ＭＳ Ｐゴシック" w:eastAsia="ＭＳ Ｐゴシック" w:hAnsi="ＭＳ Ｐゴシック" w:cs="Times New Roman"/>
          <w:szCs w:val="21"/>
        </w:rPr>
        <w:t>16</w:t>
      </w:r>
      <w:r w:rsidR="00301F21" w:rsidRPr="00B66091">
        <w:rPr>
          <w:rFonts w:ascii="ＭＳ Ｐゴシック" w:eastAsia="ＭＳ Ｐゴシック" w:hAnsi="ＭＳ Ｐゴシック" w:cs="Times New Roman"/>
          <w:szCs w:val="21"/>
        </w:rPr>
        <w:t>:</w:t>
      </w:r>
      <w:r w:rsidR="00022956">
        <w:rPr>
          <w:rFonts w:ascii="ＭＳ Ｐゴシック" w:eastAsia="ＭＳ Ｐゴシック" w:hAnsi="ＭＳ Ｐゴシック" w:cs="Times New Roman" w:hint="eastAsia"/>
          <w:szCs w:val="21"/>
        </w:rPr>
        <w:t>0</w:t>
      </w:r>
      <w:r w:rsidR="00047722" w:rsidRPr="00B66091">
        <w:rPr>
          <w:rFonts w:ascii="ＭＳ Ｐゴシック" w:eastAsia="ＭＳ Ｐゴシック" w:hAnsi="ＭＳ Ｐゴシック" w:cs="Times New Roman"/>
          <w:szCs w:val="21"/>
        </w:rPr>
        <w:t>0</w:t>
      </w:r>
      <w:r w:rsidR="00A14B62">
        <w:rPr>
          <w:rFonts w:ascii="ＭＳ Ｐゴシック" w:eastAsia="ＭＳ Ｐゴシック" w:hAnsi="ＭＳ Ｐゴシック" w:cs="Times New Roman" w:hint="eastAsia"/>
          <w:szCs w:val="21"/>
        </w:rPr>
        <w:t xml:space="preserve">　</w:t>
      </w:r>
      <w:r w:rsidR="00301F21" w:rsidRPr="00B66091">
        <w:rPr>
          <w:rFonts w:ascii="ＭＳ Ｐゴシック" w:eastAsia="ＭＳ Ｐゴシック" w:hAnsi="ＭＳ Ｐゴシック" w:cs="Times New Roman" w:hint="eastAsia"/>
          <w:szCs w:val="21"/>
        </w:rPr>
        <w:t>（受付13：00～）</w:t>
      </w:r>
    </w:p>
    <w:p w14:paraId="360113DE" w14:textId="17649129" w:rsidR="000115C1" w:rsidRPr="00B66091" w:rsidRDefault="000B6592" w:rsidP="00D16950">
      <w:pPr>
        <w:rPr>
          <w:rFonts w:ascii="ＭＳ Ｐゴシック" w:eastAsia="ＭＳ Ｐゴシック" w:hAnsi="ＭＳ Ｐゴシック" w:cs="Times New Roman"/>
          <w:szCs w:val="21"/>
        </w:rPr>
      </w:pPr>
      <w:r>
        <w:rPr>
          <w:rFonts w:ascii="ＭＳ Ｐゴシック" w:eastAsia="ＭＳ Ｐゴシック" w:hAnsi="ＭＳ Ｐゴシック" w:cs="Times New Roman"/>
          <w:noProof/>
          <w:szCs w:val="21"/>
          <w:lang w:val="ja-JP"/>
        </w:rPr>
        <w:drawing>
          <wp:anchor distT="0" distB="0" distL="114300" distR="114300" simplePos="0" relativeHeight="251662336" behindDoc="0" locked="0" layoutInCell="1" allowOverlap="1" wp14:anchorId="14BE4970" wp14:editId="421131ED">
            <wp:simplePos x="0" y="0"/>
            <wp:positionH relativeFrom="column">
              <wp:posOffset>4349115</wp:posOffset>
            </wp:positionH>
            <wp:positionV relativeFrom="paragraph">
              <wp:posOffset>105410</wp:posOffset>
            </wp:positionV>
            <wp:extent cx="1295400" cy="1295400"/>
            <wp:effectExtent l="0" t="0" r="0" b="0"/>
            <wp:wrapNone/>
            <wp:docPr id="1351826463" name="図 1" descr="QR 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826463" name="図 1" descr="QR コード"/>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margin">
              <wp14:pctWidth>0</wp14:pctWidth>
            </wp14:sizeRelH>
            <wp14:sizeRelV relativeFrom="margin">
              <wp14:pctHeight>0</wp14:pctHeight>
            </wp14:sizeRelV>
          </wp:anchor>
        </w:drawing>
      </w:r>
      <w:r w:rsidR="00D16950" w:rsidRPr="00B66091">
        <w:rPr>
          <w:rFonts w:ascii="ＭＳ Ｐゴシック" w:eastAsia="ＭＳ Ｐゴシック" w:hAnsi="ＭＳ Ｐゴシック" w:cs="Times New Roman"/>
          <w:szCs w:val="21"/>
        </w:rPr>
        <w:t>３</w:t>
      </w:r>
      <w:r w:rsidR="00063535" w:rsidRPr="00B66091">
        <w:rPr>
          <w:rFonts w:ascii="ＭＳ Ｐゴシック" w:eastAsia="ＭＳ Ｐゴシック" w:hAnsi="ＭＳ Ｐゴシック" w:cs="Times New Roman" w:hint="eastAsia"/>
          <w:szCs w:val="21"/>
        </w:rPr>
        <w:t xml:space="preserve">　</w:t>
      </w:r>
      <w:r w:rsidR="00301F21" w:rsidRPr="0016174C">
        <w:rPr>
          <w:rFonts w:ascii="ＭＳ Ｐゴシック" w:eastAsia="ＭＳ Ｐゴシック" w:hAnsi="ＭＳ Ｐゴシック" w:cs="Times New Roman"/>
          <w:spacing w:val="52"/>
          <w:kern w:val="0"/>
          <w:szCs w:val="21"/>
          <w:fitText w:val="840" w:id="-894735360"/>
        </w:rPr>
        <w:t>参加</w:t>
      </w:r>
      <w:r w:rsidR="00301F21" w:rsidRPr="0016174C">
        <w:rPr>
          <w:rFonts w:ascii="ＭＳ Ｐゴシック" w:eastAsia="ＭＳ Ｐゴシック" w:hAnsi="ＭＳ Ｐゴシック" w:cs="Times New Roman"/>
          <w:spacing w:val="1"/>
          <w:kern w:val="0"/>
          <w:szCs w:val="21"/>
          <w:fitText w:val="840" w:id="-894735360"/>
        </w:rPr>
        <w:t>費</w:t>
      </w:r>
      <w:r w:rsidR="001A6C2F">
        <w:rPr>
          <w:rFonts w:ascii="ＭＳ Ｐゴシック" w:eastAsia="ＭＳ Ｐゴシック" w:hAnsi="ＭＳ Ｐゴシック" w:cs="Times New Roman" w:hint="eastAsia"/>
          <w:szCs w:val="21"/>
        </w:rPr>
        <w:t xml:space="preserve">　　</w:t>
      </w:r>
      <w:r w:rsidR="00301F21" w:rsidRPr="00B66091">
        <w:rPr>
          <w:rFonts w:ascii="ＭＳ Ｐゴシック" w:eastAsia="ＭＳ Ｐゴシック" w:hAnsi="ＭＳ Ｐゴシック" w:cs="Times New Roman"/>
          <w:szCs w:val="21"/>
        </w:rPr>
        <w:t>無料</w:t>
      </w:r>
    </w:p>
    <w:p w14:paraId="626400FD" w14:textId="2F5CD503" w:rsidR="002F6A7C" w:rsidRPr="00B66091" w:rsidRDefault="00D16950" w:rsidP="00D16950">
      <w:pPr>
        <w:rPr>
          <w:rFonts w:ascii="ＭＳ Ｐゴシック" w:eastAsia="ＭＳ Ｐゴシック" w:hAnsi="ＭＳ Ｐゴシック" w:cs="Times New Roman"/>
          <w:szCs w:val="21"/>
        </w:rPr>
      </w:pPr>
      <w:r w:rsidRPr="00B66091">
        <w:rPr>
          <w:rFonts w:ascii="ＭＳ Ｐゴシック" w:eastAsia="ＭＳ Ｐゴシック" w:hAnsi="ＭＳ Ｐゴシック" w:cs="Times New Roman"/>
          <w:szCs w:val="21"/>
        </w:rPr>
        <w:t>４</w:t>
      </w:r>
      <w:r w:rsidR="00063535" w:rsidRPr="00B66091">
        <w:rPr>
          <w:rFonts w:ascii="ＭＳ Ｐゴシック" w:eastAsia="ＭＳ Ｐゴシック" w:hAnsi="ＭＳ Ｐゴシック" w:cs="Times New Roman" w:hint="eastAsia"/>
          <w:szCs w:val="21"/>
        </w:rPr>
        <w:t xml:space="preserve">　</w:t>
      </w:r>
      <w:r w:rsidRPr="00B66091">
        <w:rPr>
          <w:rFonts w:ascii="ＭＳ Ｐゴシック" w:eastAsia="ＭＳ Ｐゴシック" w:hAnsi="ＭＳ Ｐゴシック" w:cs="Times New Roman"/>
          <w:szCs w:val="21"/>
        </w:rPr>
        <w:t xml:space="preserve">開催場所　</w:t>
      </w:r>
      <w:r w:rsidR="00D0363B" w:rsidRPr="00B66091">
        <w:rPr>
          <w:rFonts w:ascii="ＭＳ Ｐゴシック" w:eastAsia="ＭＳ Ｐゴシック" w:hAnsi="ＭＳ Ｐゴシック" w:cs="Times New Roman" w:hint="eastAsia"/>
          <w:szCs w:val="21"/>
        </w:rPr>
        <w:t xml:space="preserve">　</w:t>
      </w:r>
      <w:r w:rsidRPr="00B66091">
        <w:rPr>
          <w:rFonts w:ascii="ＭＳ Ｐゴシック" w:eastAsia="ＭＳ Ｐゴシック" w:hAnsi="ＭＳ Ｐゴシック" w:cs="Times New Roman"/>
          <w:szCs w:val="21"/>
        </w:rPr>
        <w:t xml:space="preserve">大分県産業科学技術センター　</w:t>
      </w:r>
      <w:r w:rsidR="005A5720">
        <w:rPr>
          <w:rFonts w:ascii="ＭＳ Ｐゴシック" w:eastAsia="ＭＳ Ｐゴシック" w:hAnsi="ＭＳ Ｐゴシック" w:cs="Times New Roman" w:hint="eastAsia"/>
          <w:szCs w:val="21"/>
        </w:rPr>
        <w:t>2階第1研修室</w:t>
      </w:r>
      <w:r w:rsidR="002F6A7C" w:rsidRPr="00B66091">
        <w:rPr>
          <w:rFonts w:ascii="ＭＳ Ｐゴシック" w:eastAsia="ＭＳ Ｐゴシック" w:hAnsi="ＭＳ Ｐゴシック" w:cs="Times New Roman" w:hint="eastAsia"/>
          <w:szCs w:val="21"/>
        </w:rPr>
        <w:t xml:space="preserve">　</w:t>
      </w:r>
    </w:p>
    <w:p w14:paraId="3186E5D8" w14:textId="247C6CFB" w:rsidR="000115C1" w:rsidRPr="00B66091" w:rsidRDefault="00D16950" w:rsidP="00301F21">
      <w:pPr>
        <w:rPr>
          <w:rFonts w:ascii="ＭＳ Ｐゴシック" w:eastAsia="ＭＳ Ｐゴシック" w:hAnsi="ＭＳ Ｐゴシック" w:cs="Times New Roman"/>
          <w:szCs w:val="21"/>
        </w:rPr>
      </w:pPr>
      <w:r w:rsidRPr="00B66091">
        <w:rPr>
          <w:rFonts w:ascii="ＭＳ Ｐゴシック" w:eastAsia="ＭＳ Ｐゴシック" w:hAnsi="ＭＳ Ｐゴシック" w:cs="Times New Roman"/>
          <w:szCs w:val="21"/>
        </w:rPr>
        <w:t xml:space="preserve">　　　　　　　</w:t>
      </w:r>
      <w:r w:rsidR="00271C84" w:rsidRPr="00B66091">
        <w:rPr>
          <w:rFonts w:ascii="ＭＳ Ｐゴシック" w:eastAsia="ＭＳ Ｐゴシック" w:hAnsi="ＭＳ Ｐゴシック" w:cs="Times New Roman" w:hint="eastAsia"/>
          <w:szCs w:val="21"/>
        </w:rPr>
        <w:t xml:space="preserve">　　</w:t>
      </w:r>
      <w:r w:rsidR="00D0363B" w:rsidRPr="00B66091">
        <w:rPr>
          <w:rFonts w:ascii="ＭＳ Ｐゴシック" w:eastAsia="ＭＳ Ｐゴシック" w:hAnsi="ＭＳ Ｐゴシック" w:cs="Times New Roman" w:hint="eastAsia"/>
          <w:szCs w:val="21"/>
        </w:rPr>
        <w:t xml:space="preserve">　</w:t>
      </w:r>
      <w:r w:rsidR="002F6A7C" w:rsidRPr="00B66091">
        <w:rPr>
          <w:rFonts w:ascii="ＭＳ Ｐゴシック" w:eastAsia="ＭＳ Ｐゴシック" w:hAnsi="ＭＳ Ｐゴシック" w:cs="Times New Roman" w:hint="eastAsia"/>
          <w:szCs w:val="21"/>
        </w:rPr>
        <w:t>（</w:t>
      </w:r>
      <w:r w:rsidRPr="00B66091">
        <w:rPr>
          <w:rFonts w:ascii="ＭＳ Ｐゴシック" w:eastAsia="ＭＳ Ｐゴシック" w:hAnsi="ＭＳ Ｐゴシック" w:cs="Times New Roman"/>
          <w:szCs w:val="21"/>
        </w:rPr>
        <w:t xml:space="preserve">大分市高江西1-4361-10 　</w:t>
      </w:r>
      <w:r w:rsidR="00725EC2" w:rsidRPr="00B66091">
        <w:rPr>
          <w:rFonts w:ascii="ＭＳ Ｐゴシック" w:eastAsia="ＭＳ Ｐゴシック" w:hAnsi="ＭＳ Ｐゴシック" w:cs="Times New Roman" w:hint="eastAsia"/>
          <w:szCs w:val="21"/>
        </w:rPr>
        <w:t>Tel：</w:t>
      </w:r>
      <w:r w:rsidRPr="00B66091">
        <w:rPr>
          <w:rFonts w:ascii="ＭＳ Ｐゴシック" w:eastAsia="ＭＳ Ｐゴシック" w:hAnsi="ＭＳ Ｐゴシック" w:cs="Times New Roman"/>
          <w:szCs w:val="21"/>
        </w:rPr>
        <w:t xml:space="preserve"> 097-596-710</w:t>
      </w:r>
      <w:r w:rsidR="00A14B62">
        <w:rPr>
          <w:rFonts w:ascii="ＭＳ Ｐゴシック" w:eastAsia="ＭＳ Ｐゴシック" w:hAnsi="ＭＳ Ｐゴシック" w:cs="Times New Roman" w:hint="eastAsia"/>
          <w:szCs w:val="21"/>
        </w:rPr>
        <w:t>0</w:t>
      </w:r>
      <w:r w:rsidR="002F6A7C" w:rsidRPr="00B66091">
        <w:rPr>
          <w:rFonts w:ascii="ＭＳ Ｐゴシック" w:eastAsia="ＭＳ Ｐゴシック" w:hAnsi="ＭＳ Ｐゴシック" w:cs="Times New Roman" w:hint="eastAsia"/>
          <w:szCs w:val="21"/>
        </w:rPr>
        <w:t>）</w:t>
      </w:r>
    </w:p>
    <w:p w14:paraId="1F2C5395" w14:textId="320E5A64" w:rsidR="000115C1" w:rsidRPr="00B66091" w:rsidRDefault="00D16950" w:rsidP="00D16950">
      <w:pPr>
        <w:rPr>
          <w:rFonts w:ascii="ＭＳ Ｐゴシック" w:eastAsia="ＭＳ Ｐゴシック" w:hAnsi="ＭＳ Ｐゴシック" w:cs="Times New Roman"/>
          <w:szCs w:val="21"/>
        </w:rPr>
      </w:pPr>
      <w:r w:rsidRPr="00B66091">
        <w:rPr>
          <w:rFonts w:ascii="ＭＳ Ｐゴシック" w:eastAsia="ＭＳ Ｐゴシック" w:hAnsi="ＭＳ Ｐゴシック" w:cs="Times New Roman"/>
          <w:szCs w:val="21"/>
        </w:rPr>
        <w:t>５</w:t>
      </w:r>
      <w:r w:rsidR="00063535" w:rsidRPr="00B66091">
        <w:rPr>
          <w:rFonts w:ascii="ＭＳ Ｐゴシック" w:eastAsia="ＭＳ Ｐゴシック" w:hAnsi="ＭＳ Ｐゴシック" w:cs="Times New Roman" w:hint="eastAsia"/>
          <w:szCs w:val="21"/>
        </w:rPr>
        <w:t xml:space="preserve">　</w:t>
      </w:r>
      <w:r w:rsidR="00301F21" w:rsidRPr="00B66091">
        <w:rPr>
          <w:rFonts w:ascii="ＭＳ Ｐゴシック" w:eastAsia="ＭＳ Ｐゴシック" w:hAnsi="ＭＳ Ｐゴシック" w:cs="Times New Roman"/>
          <w:szCs w:val="21"/>
        </w:rPr>
        <w:t xml:space="preserve">主　　</w:t>
      </w:r>
      <w:r w:rsidR="00271C84" w:rsidRPr="00B66091">
        <w:rPr>
          <w:rFonts w:ascii="ＭＳ Ｐゴシック" w:eastAsia="ＭＳ Ｐゴシック" w:hAnsi="ＭＳ Ｐゴシック" w:cs="Times New Roman" w:hint="eastAsia"/>
          <w:szCs w:val="21"/>
        </w:rPr>
        <w:t xml:space="preserve">　</w:t>
      </w:r>
      <w:r w:rsidR="00301F21" w:rsidRPr="00B66091">
        <w:rPr>
          <w:rFonts w:ascii="ＭＳ Ｐゴシック" w:eastAsia="ＭＳ Ｐゴシック" w:hAnsi="ＭＳ Ｐゴシック" w:cs="Times New Roman"/>
          <w:szCs w:val="21"/>
        </w:rPr>
        <w:t xml:space="preserve">催　</w:t>
      </w:r>
      <w:r w:rsidR="00D0363B" w:rsidRPr="00B66091">
        <w:rPr>
          <w:rFonts w:ascii="ＭＳ Ｐゴシック" w:eastAsia="ＭＳ Ｐゴシック" w:hAnsi="ＭＳ Ｐゴシック" w:cs="Times New Roman" w:hint="eastAsia"/>
          <w:szCs w:val="21"/>
        </w:rPr>
        <w:t xml:space="preserve">　</w:t>
      </w:r>
      <w:r w:rsidR="00301F21" w:rsidRPr="00B66091">
        <w:rPr>
          <w:rFonts w:ascii="ＭＳ Ｐゴシック" w:eastAsia="ＭＳ Ｐゴシック" w:hAnsi="ＭＳ Ｐゴシック" w:cs="Times New Roman"/>
          <w:szCs w:val="21"/>
        </w:rPr>
        <w:t>大分県産業科学技術センター</w:t>
      </w:r>
    </w:p>
    <w:p w14:paraId="028F32E1" w14:textId="4DF318D0" w:rsidR="000115C1" w:rsidRPr="00B66091" w:rsidRDefault="00D16950" w:rsidP="00D16950">
      <w:pPr>
        <w:rPr>
          <w:rFonts w:ascii="ＭＳ Ｐゴシック" w:eastAsia="ＭＳ Ｐゴシック" w:hAnsi="ＭＳ Ｐゴシック" w:cs="Times New Roman"/>
          <w:szCs w:val="21"/>
        </w:rPr>
      </w:pPr>
      <w:r w:rsidRPr="00B66091">
        <w:rPr>
          <w:rFonts w:ascii="ＭＳ Ｐゴシック" w:eastAsia="ＭＳ Ｐゴシック" w:hAnsi="ＭＳ Ｐゴシック" w:cs="Times New Roman"/>
          <w:szCs w:val="21"/>
        </w:rPr>
        <w:t>６</w:t>
      </w:r>
      <w:r w:rsidR="00063535" w:rsidRPr="00B66091">
        <w:rPr>
          <w:rFonts w:ascii="ＭＳ Ｐゴシック" w:eastAsia="ＭＳ Ｐゴシック" w:hAnsi="ＭＳ Ｐゴシック" w:cs="Times New Roman" w:hint="eastAsia"/>
          <w:szCs w:val="21"/>
        </w:rPr>
        <w:t xml:space="preserve">　</w:t>
      </w:r>
      <w:r w:rsidR="00301F21" w:rsidRPr="00B66091">
        <w:rPr>
          <w:rFonts w:ascii="ＭＳ Ｐゴシック" w:eastAsia="ＭＳ Ｐゴシック" w:hAnsi="ＭＳ Ｐゴシック" w:cs="Times New Roman"/>
          <w:szCs w:val="21"/>
        </w:rPr>
        <w:t xml:space="preserve">共　　</w:t>
      </w:r>
      <w:r w:rsidR="00271C84" w:rsidRPr="00B66091">
        <w:rPr>
          <w:rFonts w:ascii="ＭＳ Ｐゴシック" w:eastAsia="ＭＳ Ｐゴシック" w:hAnsi="ＭＳ Ｐゴシック" w:cs="Times New Roman" w:hint="eastAsia"/>
          <w:szCs w:val="21"/>
        </w:rPr>
        <w:t xml:space="preserve">　</w:t>
      </w:r>
      <w:r w:rsidR="00301F21" w:rsidRPr="00B66091">
        <w:rPr>
          <w:rFonts w:ascii="ＭＳ Ｐゴシック" w:eastAsia="ＭＳ Ｐゴシック" w:hAnsi="ＭＳ Ｐゴシック" w:cs="Times New Roman"/>
          <w:szCs w:val="21"/>
        </w:rPr>
        <w:t xml:space="preserve">催　</w:t>
      </w:r>
      <w:r w:rsidR="00D0363B" w:rsidRPr="00B66091">
        <w:rPr>
          <w:rFonts w:ascii="ＭＳ Ｐゴシック" w:eastAsia="ＭＳ Ｐゴシック" w:hAnsi="ＭＳ Ｐゴシック" w:cs="Times New Roman" w:hint="eastAsia"/>
          <w:szCs w:val="21"/>
        </w:rPr>
        <w:t xml:space="preserve">　</w:t>
      </w:r>
      <w:r w:rsidR="00301F21" w:rsidRPr="00B66091">
        <w:rPr>
          <w:rFonts w:ascii="ＭＳ Ｐゴシック" w:eastAsia="ＭＳ Ｐゴシック" w:hAnsi="ＭＳ Ｐゴシック" w:cs="Times New Roman"/>
          <w:szCs w:val="21"/>
        </w:rPr>
        <w:t>おおいた食品産業企業会</w:t>
      </w:r>
      <w:bookmarkStart w:id="1" w:name="_GoBack"/>
      <w:bookmarkEnd w:id="1"/>
    </w:p>
    <w:p w14:paraId="4A9F9A9C" w14:textId="5DBBC87C" w:rsidR="000115C1" w:rsidRPr="00B66091" w:rsidRDefault="00D16950" w:rsidP="00B647FD">
      <w:pPr>
        <w:rPr>
          <w:rFonts w:ascii="ＭＳ Ｐゴシック" w:eastAsia="ＭＳ Ｐゴシック" w:hAnsi="ＭＳ Ｐゴシック" w:cs="Times New Roman"/>
          <w:szCs w:val="21"/>
        </w:rPr>
      </w:pPr>
      <w:r w:rsidRPr="00B66091">
        <w:rPr>
          <w:rFonts w:ascii="ＭＳ Ｐゴシック" w:eastAsia="ＭＳ Ｐゴシック" w:hAnsi="ＭＳ Ｐゴシック" w:cs="Times New Roman"/>
          <w:szCs w:val="21"/>
        </w:rPr>
        <w:t>７</w:t>
      </w:r>
      <w:r w:rsidR="00063535" w:rsidRPr="00B66091">
        <w:rPr>
          <w:rFonts w:ascii="ＭＳ Ｐゴシック" w:eastAsia="ＭＳ Ｐゴシック" w:hAnsi="ＭＳ Ｐゴシック" w:cs="Times New Roman" w:hint="eastAsia"/>
          <w:szCs w:val="21"/>
        </w:rPr>
        <w:t xml:space="preserve">　</w:t>
      </w:r>
      <w:r w:rsidR="00301F21" w:rsidRPr="00B66091">
        <w:rPr>
          <w:rFonts w:ascii="ＭＳ Ｐゴシック" w:eastAsia="ＭＳ Ｐゴシック" w:hAnsi="ＭＳ Ｐゴシック" w:cs="Times New Roman"/>
          <w:szCs w:val="21"/>
        </w:rPr>
        <w:t xml:space="preserve">参集範囲　</w:t>
      </w:r>
      <w:r w:rsidR="00D0363B" w:rsidRPr="00B66091">
        <w:rPr>
          <w:rFonts w:ascii="ＭＳ Ｐゴシック" w:eastAsia="ＭＳ Ｐゴシック" w:hAnsi="ＭＳ Ｐゴシック" w:cs="Times New Roman" w:hint="eastAsia"/>
          <w:szCs w:val="21"/>
        </w:rPr>
        <w:t xml:space="preserve">　</w:t>
      </w:r>
      <w:r w:rsidR="00301F21" w:rsidRPr="00B66091">
        <w:rPr>
          <w:rFonts w:ascii="ＭＳ Ｐゴシック" w:eastAsia="ＭＳ Ｐゴシック" w:hAnsi="ＭＳ Ｐゴシック" w:cs="Times New Roman"/>
          <w:szCs w:val="21"/>
        </w:rPr>
        <w:t>県内食品企業、農産加工製造者、関係機関等（</w:t>
      </w:r>
      <w:r w:rsidR="00807D63" w:rsidRPr="00B66091">
        <w:rPr>
          <w:rFonts w:ascii="ＭＳ Ｐゴシック" w:eastAsia="ＭＳ Ｐゴシック" w:hAnsi="ＭＳ Ｐゴシック" w:cs="Times New Roman" w:hint="eastAsia"/>
          <w:szCs w:val="21"/>
        </w:rPr>
        <w:t>定員</w:t>
      </w:r>
      <w:r w:rsidR="00B647FD" w:rsidRPr="00B66091">
        <w:rPr>
          <w:rFonts w:ascii="ＭＳ Ｐゴシック" w:eastAsia="ＭＳ Ｐゴシック" w:hAnsi="ＭＳ Ｐゴシック" w:cs="Times New Roman" w:hint="eastAsia"/>
          <w:szCs w:val="21"/>
        </w:rPr>
        <w:t>：</w:t>
      </w:r>
      <w:r w:rsidR="00022956">
        <w:rPr>
          <w:rFonts w:ascii="ＭＳ Ｐゴシック" w:eastAsia="ＭＳ Ｐゴシック" w:hAnsi="ＭＳ Ｐゴシック" w:cs="Times New Roman" w:hint="eastAsia"/>
          <w:szCs w:val="21"/>
        </w:rPr>
        <w:t>15</w:t>
      </w:r>
      <w:r w:rsidR="00301F21" w:rsidRPr="00B66091">
        <w:rPr>
          <w:rFonts w:ascii="ＭＳ Ｐゴシック" w:eastAsia="ＭＳ Ｐゴシック" w:hAnsi="ＭＳ Ｐゴシック" w:cs="Times New Roman"/>
          <w:szCs w:val="21"/>
        </w:rPr>
        <w:t>名</w:t>
      </w:r>
      <w:r w:rsidR="00B647FD" w:rsidRPr="00B66091">
        <w:rPr>
          <w:rFonts w:ascii="ＭＳ Ｐゴシック" w:eastAsia="ＭＳ Ｐゴシック" w:hAnsi="ＭＳ Ｐゴシック" w:cs="Times New Roman" w:hint="eastAsia"/>
          <w:szCs w:val="21"/>
        </w:rPr>
        <w:t>）</w:t>
      </w:r>
    </w:p>
    <w:p w14:paraId="67FB2757" w14:textId="79685951" w:rsidR="00FE4199" w:rsidRDefault="00626F9D" w:rsidP="002F51ED">
      <w:pPr>
        <w:rPr>
          <w:rFonts w:ascii="ＭＳ Ｐゴシック" w:eastAsia="ＭＳ Ｐゴシック" w:hAnsi="ＭＳ Ｐゴシック" w:cs="Times New Roman"/>
          <w:szCs w:val="21"/>
        </w:rPr>
      </w:pPr>
      <w:r w:rsidRPr="00B66091">
        <w:rPr>
          <w:rFonts w:ascii="ＭＳ Ｐゴシック" w:eastAsia="ＭＳ Ｐゴシック" w:hAnsi="ＭＳ Ｐゴシック" w:cs="Times New Roman" w:hint="eastAsia"/>
          <w:szCs w:val="21"/>
        </w:rPr>
        <w:t>８　申込方法</w:t>
      </w:r>
      <w:r w:rsidR="00BE3B75" w:rsidRPr="00B66091">
        <w:rPr>
          <w:rFonts w:ascii="ＭＳ Ｐゴシック" w:eastAsia="ＭＳ Ｐゴシック" w:hAnsi="ＭＳ Ｐゴシック" w:cs="Times New Roman" w:hint="eastAsia"/>
          <w:szCs w:val="21"/>
        </w:rPr>
        <w:t xml:space="preserve">　</w:t>
      </w:r>
      <w:r w:rsidR="00D0363B" w:rsidRPr="00B66091">
        <w:rPr>
          <w:rFonts w:ascii="ＭＳ Ｐゴシック" w:eastAsia="ＭＳ Ｐゴシック" w:hAnsi="ＭＳ Ｐゴシック" w:cs="Times New Roman" w:hint="eastAsia"/>
          <w:szCs w:val="21"/>
        </w:rPr>
        <w:t xml:space="preserve">　</w:t>
      </w:r>
      <w:r w:rsidR="0010052D" w:rsidRPr="00B66091">
        <w:rPr>
          <w:rFonts w:ascii="ＭＳ Ｐゴシック" w:eastAsia="ＭＳ Ｐゴシック" w:hAnsi="ＭＳ Ｐゴシック" w:cs="Times New Roman" w:hint="eastAsia"/>
          <w:szCs w:val="21"/>
        </w:rPr>
        <w:t>①</w:t>
      </w:r>
      <w:r w:rsidR="00F374F1" w:rsidRPr="00B66091">
        <w:rPr>
          <w:rFonts w:ascii="ＭＳ Ｐゴシック" w:eastAsia="ＭＳ Ｐゴシック" w:hAnsi="ＭＳ Ｐゴシック" w:cs="Times New Roman" w:hint="eastAsia"/>
          <w:szCs w:val="21"/>
        </w:rPr>
        <w:t>下記UR</w:t>
      </w:r>
      <w:r w:rsidR="00FE4199">
        <w:rPr>
          <w:rFonts w:ascii="ＭＳ Ｐゴシック" w:eastAsia="ＭＳ Ｐゴシック" w:hAnsi="ＭＳ Ｐゴシック" w:cs="Times New Roman" w:hint="eastAsia"/>
          <w:szCs w:val="21"/>
        </w:rPr>
        <w:t>Lまたは右記QRコード</w:t>
      </w:r>
      <w:r w:rsidR="000B6592">
        <w:rPr>
          <w:rFonts w:ascii="ＭＳ Ｐゴシック" w:eastAsia="ＭＳ Ｐゴシック" w:hAnsi="ＭＳ Ｐゴシック" w:cs="Times New Roman" w:hint="eastAsia"/>
          <w:szCs w:val="21"/>
        </w:rPr>
        <w:t>、FAX</w:t>
      </w:r>
      <w:r w:rsidR="00F374F1" w:rsidRPr="00B66091">
        <w:rPr>
          <w:rFonts w:ascii="ＭＳ Ｐゴシック" w:eastAsia="ＭＳ Ｐゴシック" w:hAnsi="ＭＳ Ｐゴシック" w:cs="Times New Roman" w:hint="eastAsia"/>
          <w:szCs w:val="21"/>
        </w:rPr>
        <w:t>から</w:t>
      </w:r>
      <w:r w:rsidR="00BE3B75" w:rsidRPr="00B66091">
        <w:rPr>
          <w:rFonts w:ascii="ＭＳ Ｐゴシック" w:eastAsia="ＭＳ Ｐゴシック" w:hAnsi="ＭＳ Ｐゴシック" w:cs="Times New Roman" w:hint="eastAsia"/>
          <w:szCs w:val="21"/>
        </w:rPr>
        <w:t>お申込みください。</w:t>
      </w:r>
      <w:r w:rsidR="00FE4199">
        <w:rPr>
          <w:rFonts w:ascii="ＭＳ Ｐゴシック" w:eastAsia="ＭＳ Ｐゴシック" w:hAnsi="ＭＳ Ｐゴシック" w:cs="Times New Roman" w:hint="eastAsia"/>
          <w:szCs w:val="21"/>
        </w:rPr>
        <w:t xml:space="preserve">　　　</w:t>
      </w:r>
    </w:p>
    <w:p w14:paraId="29212F31" w14:textId="4811CA4E" w:rsidR="00FE4199" w:rsidRPr="000B6592" w:rsidRDefault="00FE4199" w:rsidP="000B6592">
      <w:pPr>
        <w:ind w:firstLineChars="650" w:firstLine="1365"/>
        <w:rPr>
          <w:rFonts w:ascii="ＭＳ Ｐゴシック" w:eastAsia="ＭＳ Ｐゴシック" w:hAnsi="ＭＳ Ｐゴシック" w:cs="Times New Roman"/>
          <w:szCs w:val="21"/>
          <w:u w:val="single"/>
        </w:rPr>
      </w:pPr>
      <w:r w:rsidRPr="00B66091">
        <w:rPr>
          <w:rFonts w:ascii="ＭＳ Ｐゴシック" w:eastAsia="ＭＳ Ｐゴシック" w:hAnsi="ＭＳ Ｐゴシック" w:cs="Times New Roman" w:hint="eastAsia"/>
          <w:szCs w:val="21"/>
        </w:rPr>
        <w:t>②</w:t>
      </w:r>
      <w:r w:rsidR="00E32027" w:rsidRPr="00E32027">
        <w:rPr>
          <w:rFonts w:ascii="ＭＳ Ｐゴシック" w:eastAsia="ＭＳ Ｐゴシック" w:hAnsi="ＭＳ Ｐゴシック" w:cs="Times New Roman" w:hint="eastAsia"/>
          <w:szCs w:val="21"/>
          <w:u w:val="single"/>
        </w:rPr>
        <w:t>各申込方法共に、</w:t>
      </w:r>
      <w:r w:rsidR="00022956" w:rsidRPr="00884FA3">
        <w:rPr>
          <w:rFonts w:ascii="ＭＳ Ｐゴシック" w:eastAsia="ＭＳ Ｐゴシック" w:hAnsi="ＭＳ Ｐゴシック" w:cs="Times New Roman" w:hint="eastAsia"/>
          <w:szCs w:val="21"/>
          <w:u w:val="single"/>
        </w:rPr>
        <w:t>申し込み受け付けは令和７年２月</w:t>
      </w:r>
      <w:r w:rsidR="000B6592">
        <w:rPr>
          <w:rFonts w:ascii="ＭＳ Ｐゴシック" w:eastAsia="ＭＳ Ｐゴシック" w:hAnsi="ＭＳ Ｐゴシック" w:cs="Times New Roman" w:hint="eastAsia"/>
          <w:szCs w:val="21"/>
          <w:u w:val="single"/>
        </w:rPr>
        <w:t>５</w:t>
      </w:r>
      <w:r w:rsidR="00022956" w:rsidRPr="00884FA3">
        <w:rPr>
          <w:rFonts w:ascii="ＭＳ Ｐゴシック" w:eastAsia="ＭＳ Ｐゴシック" w:hAnsi="ＭＳ Ｐゴシック" w:cs="Times New Roman" w:hint="eastAsia"/>
          <w:szCs w:val="21"/>
          <w:u w:val="single"/>
        </w:rPr>
        <w:t>日</w:t>
      </w:r>
      <w:r w:rsidR="000B6592">
        <w:rPr>
          <w:rFonts w:ascii="ＭＳ Ｐゴシック" w:eastAsia="ＭＳ Ｐゴシック" w:hAnsi="ＭＳ Ｐゴシック" w:cs="Times New Roman" w:hint="eastAsia"/>
          <w:szCs w:val="21"/>
          <w:u w:val="single"/>
        </w:rPr>
        <w:t>１３：００</w:t>
      </w:r>
      <w:r w:rsidR="005A5720" w:rsidRPr="00884FA3">
        <w:rPr>
          <w:rFonts w:ascii="ＭＳ Ｐゴシック" w:eastAsia="ＭＳ Ｐゴシック" w:hAnsi="ＭＳ Ｐゴシック" w:cs="Times New Roman" w:hint="eastAsia"/>
          <w:szCs w:val="21"/>
          <w:u w:val="single"/>
        </w:rPr>
        <w:t>よ</w:t>
      </w:r>
      <w:r w:rsidR="00022956" w:rsidRPr="00884FA3">
        <w:rPr>
          <w:rFonts w:ascii="ＭＳ Ｐゴシック" w:eastAsia="ＭＳ Ｐゴシック" w:hAnsi="ＭＳ Ｐゴシック" w:cs="Times New Roman" w:hint="eastAsia"/>
          <w:szCs w:val="21"/>
          <w:u w:val="single"/>
        </w:rPr>
        <w:t>り開始します。</w:t>
      </w:r>
    </w:p>
    <w:p w14:paraId="791C2491" w14:textId="146A7AE0" w:rsidR="006F2CB7" w:rsidRDefault="00003099" w:rsidP="00FE4199">
      <w:pPr>
        <w:ind w:firstLineChars="300" w:firstLine="630"/>
        <w:rPr>
          <w:rFonts w:ascii="ＭＳ Ｐゴシック" w:eastAsia="ＭＳ Ｐゴシック" w:hAnsi="ＭＳ Ｐゴシック" w:cs="Times New Roman"/>
          <w:szCs w:val="21"/>
          <w:u w:val="single"/>
        </w:rPr>
      </w:pPr>
      <w:hyperlink r:id="rId8" w:history="1">
        <w:r w:rsidR="000B6592" w:rsidRPr="00447F7A">
          <w:rPr>
            <w:rStyle w:val="a7"/>
            <w:rFonts w:ascii="ＭＳ Ｐゴシック" w:eastAsia="ＭＳ Ｐゴシック" w:hAnsi="ＭＳ Ｐゴシック" w:cs="Times New Roman"/>
            <w:szCs w:val="21"/>
          </w:rPr>
          <w:t>https://ttzk.graffer.jp/pref-oita/smart-apply/apply-procedure-alias/koudoka-</w:t>
        </w:r>
        <w:r w:rsidR="000B6592" w:rsidRPr="00447F7A">
          <w:rPr>
            <w:rStyle w:val="a7"/>
            <w:rFonts w:ascii="ＭＳ Ｐゴシック" w:eastAsia="ＭＳ Ｐゴシック" w:hAnsi="ＭＳ Ｐゴシック" w:cs="Times New Roman" w:hint="eastAsia"/>
            <w:szCs w:val="21"/>
          </w:rPr>
          <w:t>20250219</w:t>
        </w:r>
      </w:hyperlink>
    </w:p>
    <w:p w14:paraId="3EFE7E0D" w14:textId="35FED4D6" w:rsidR="000B6592" w:rsidRDefault="000B6592" w:rsidP="00FE4199">
      <w:pPr>
        <w:ind w:firstLineChars="300" w:firstLine="630"/>
        <w:rPr>
          <w:rFonts w:ascii="ＭＳ Ｐゴシック" w:eastAsia="ＭＳ Ｐゴシック" w:hAnsi="ＭＳ Ｐゴシック" w:cs="Times New Roman"/>
          <w:szCs w:val="21"/>
          <w:u w:val="single"/>
        </w:rPr>
      </w:pPr>
      <w:r w:rsidRPr="00B66091">
        <w:rPr>
          <w:rFonts w:ascii="ＭＳ Ｐゴシック" w:eastAsia="ＭＳ Ｐゴシック" w:hAnsi="ＭＳ Ｐゴシック" w:cs="Times New Roman"/>
          <w:color w:val="000000" w:themeColor="text1"/>
          <w:szCs w:val="21"/>
        </w:rPr>
        <w:t>FAX</w:t>
      </w:r>
      <w:r>
        <w:rPr>
          <w:rFonts w:ascii="ＭＳ Ｐゴシック" w:eastAsia="ＭＳ Ｐゴシック" w:hAnsi="ＭＳ Ｐゴシック" w:cs="Times New Roman" w:hint="eastAsia"/>
          <w:color w:val="000000" w:themeColor="text1"/>
          <w:szCs w:val="21"/>
        </w:rPr>
        <w:t>申込先</w:t>
      </w:r>
      <w:r w:rsidRPr="00B66091">
        <w:rPr>
          <w:rFonts w:ascii="ＭＳ Ｐゴシック" w:eastAsia="ＭＳ Ｐゴシック" w:hAnsi="ＭＳ Ｐゴシック" w:cs="Times New Roman"/>
          <w:color w:val="000000" w:themeColor="text1"/>
          <w:szCs w:val="21"/>
        </w:rPr>
        <w:t>： 097-596-71</w:t>
      </w:r>
      <w:r>
        <w:rPr>
          <w:rFonts w:ascii="ＭＳ Ｐゴシック" w:eastAsia="ＭＳ Ｐゴシック" w:hAnsi="ＭＳ Ｐゴシック" w:cs="Times New Roman" w:hint="eastAsia"/>
          <w:color w:val="000000" w:themeColor="text1"/>
          <w:szCs w:val="21"/>
        </w:rPr>
        <w:t>1</w:t>
      </w:r>
      <w:r w:rsidRPr="00B66091">
        <w:rPr>
          <w:rFonts w:ascii="ＭＳ Ｐゴシック" w:eastAsia="ＭＳ Ｐゴシック" w:hAnsi="ＭＳ Ｐゴシック" w:cs="Times New Roman"/>
          <w:color w:val="000000" w:themeColor="text1"/>
          <w:szCs w:val="21"/>
        </w:rPr>
        <w:t>0</w:t>
      </w:r>
      <w:r>
        <w:rPr>
          <w:rFonts w:ascii="ＭＳ Ｐゴシック" w:eastAsia="ＭＳ Ｐゴシック" w:hAnsi="ＭＳ Ｐゴシック" w:cs="Times New Roman" w:hint="eastAsia"/>
          <w:color w:val="000000" w:themeColor="text1"/>
          <w:szCs w:val="21"/>
        </w:rPr>
        <w:t>（本案内の参加申込書をご利用ください）</w:t>
      </w:r>
    </w:p>
    <w:p w14:paraId="47B3D09A" w14:textId="048B8846" w:rsidR="00930EA0" w:rsidRDefault="00930EA0" w:rsidP="00930EA0">
      <w:pPr>
        <w:ind w:firstLineChars="100" w:firstLine="210"/>
        <w:rPr>
          <w:rFonts w:ascii="ＭＳ Ｐゴシック" w:eastAsia="ＭＳ Ｐゴシック" w:hAnsi="ＭＳ Ｐゴシック"/>
          <w:color w:val="222222"/>
          <w:szCs w:val="23"/>
          <w:shd w:val="clear" w:color="auto" w:fill="FFFFFF"/>
        </w:rPr>
      </w:pPr>
      <w:r>
        <w:rPr>
          <w:rFonts w:ascii="ＭＳ Ｐゴシック" w:eastAsia="ＭＳ Ｐゴシック" w:hAnsi="ＭＳ Ｐゴシック" w:hint="eastAsia"/>
          <w:color w:val="222222"/>
          <w:szCs w:val="23"/>
          <w:shd w:val="clear" w:color="auto" w:fill="FFFFFF"/>
        </w:rPr>
        <w:t>※</w:t>
      </w:r>
      <w:r w:rsidRPr="00930EA0">
        <w:rPr>
          <w:rFonts w:ascii="ＭＳ Ｐゴシック" w:eastAsia="ＭＳ Ｐゴシック" w:hAnsi="ＭＳ Ｐゴシック" w:hint="eastAsia"/>
          <w:color w:val="222222"/>
          <w:szCs w:val="23"/>
          <w:shd w:val="clear" w:color="auto" w:fill="FFFFFF"/>
        </w:rPr>
        <w:t>お申込みいただいた内容は、当センターが実施するセミナーの運営管理に利用します。</w:t>
      </w:r>
    </w:p>
    <w:p w14:paraId="58567C96" w14:textId="3975A75A" w:rsidR="00930EA0" w:rsidRPr="00930EA0" w:rsidRDefault="00930EA0" w:rsidP="00930EA0">
      <w:pPr>
        <w:ind w:firstLineChars="100" w:firstLine="210"/>
        <w:rPr>
          <w:rFonts w:ascii="ＭＳ Ｐゴシック" w:eastAsia="ＭＳ Ｐゴシック" w:hAnsi="ＭＳ Ｐゴシック" w:cs="Times New Roman"/>
          <w:color w:val="FF0000"/>
          <w:szCs w:val="21"/>
          <w:u w:val="single"/>
        </w:rPr>
      </w:pPr>
      <w:r>
        <w:rPr>
          <w:rFonts w:ascii="ＭＳ Ｐゴシック" w:eastAsia="ＭＳ Ｐゴシック" w:hAnsi="ＭＳ Ｐゴシック" w:hint="eastAsia"/>
          <w:color w:val="222222"/>
          <w:szCs w:val="23"/>
          <w:shd w:val="clear" w:color="auto" w:fill="FFFFFF"/>
        </w:rPr>
        <w:t>※</w:t>
      </w:r>
      <w:r w:rsidRPr="00930EA0">
        <w:rPr>
          <w:rFonts w:ascii="ＭＳ Ｐゴシック" w:eastAsia="ＭＳ Ｐゴシック" w:hAnsi="ＭＳ Ｐゴシック" w:hint="eastAsia"/>
          <w:color w:val="222222"/>
          <w:szCs w:val="23"/>
          <w:shd w:val="clear" w:color="auto" w:fill="FFFFFF"/>
        </w:rPr>
        <w:t>セミナーの様子を撮影して、広報等に使用することがあります。</w:t>
      </w:r>
    </w:p>
    <w:p w14:paraId="08F65BC4" w14:textId="0F8B3F3E" w:rsidR="00B12407" w:rsidRDefault="00D80F58" w:rsidP="00FE1159">
      <w:pPr>
        <w:rPr>
          <w:rFonts w:ascii="ＭＳ Ｐゴシック" w:eastAsia="ＭＳ Ｐゴシック" w:hAnsi="ＭＳ Ｐゴシック" w:cs="Times New Roman"/>
          <w:szCs w:val="21"/>
        </w:rPr>
      </w:pPr>
      <w:r w:rsidRPr="00B66091">
        <w:rPr>
          <w:rFonts w:ascii="ＭＳ Ｐゴシック" w:eastAsia="ＭＳ Ｐゴシック" w:hAnsi="ＭＳ Ｐゴシック" w:cs="Times New Roman" w:hint="eastAsia"/>
          <w:szCs w:val="21"/>
        </w:rPr>
        <w:t>９</w:t>
      </w:r>
      <w:r w:rsidR="002C479F" w:rsidRPr="00B66091">
        <w:rPr>
          <w:rFonts w:ascii="ＭＳ Ｐゴシック" w:eastAsia="ＭＳ Ｐゴシック" w:hAnsi="ＭＳ Ｐゴシック" w:cs="Times New Roman" w:hint="eastAsia"/>
          <w:szCs w:val="21"/>
        </w:rPr>
        <w:t xml:space="preserve">　</w:t>
      </w:r>
      <w:r w:rsidR="00C82578" w:rsidRPr="00B66091">
        <w:rPr>
          <w:rFonts w:ascii="ＭＳ Ｐゴシック" w:eastAsia="ＭＳ Ｐゴシック" w:hAnsi="ＭＳ Ｐゴシック" w:cs="Times New Roman"/>
          <w:szCs w:val="21"/>
        </w:rPr>
        <w:t>申込</w:t>
      </w:r>
      <w:r w:rsidR="00022956">
        <w:rPr>
          <w:rFonts w:ascii="ＭＳ Ｐゴシック" w:eastAsia="ＭＳ Ｐゴシック" w:hAnsi="ＭＳ Ｐゴシック" w:cs="Times New Roman" w:hint="eastAsia"/>
          <w:szCs w:val="21"/>
        </w:rPr>
        <w:t>受付</w:t>
      </w:r>
      <w:r w:rsidR="002C479F" w:rsidRPr="00B66091">
        <w:rPr>
          <w:rFonts w:ascii="ＭＳ Ｐゴシック" w:eastAsia="ＭＳ Ｐゴシック" w:hAnsi="ＭＳ Ｐゴシック" w:cs="Times New Roman" w:hint="eastAsia"/>
          <w:szCs w:val="21"/>
        </w:rPr>
        <w:t xml:space="preserve">　</w:t>
      </w:r>
      <w:r w:rsidR="00D0363B" w:rsidRPr="00B66091">
        <w:rPr>
          <w:rFonts w:ascii="ＭＳ Ｐゴシック" w:eastAsia="ＭＳ Ｐゴシック" w:hAnsi="ＭＳ Ｐゴシック" w:cs="Times New Roman" w:hint="eastAsia"/>
          <w:szCs w:val="21"/>
        </w:rPr>
        <w:t xml:space="preserve">　</w:t>
      </w:r>
      <w:r w:rsidR="00022956">
        <w:rPr>
          <w:rFonts w:ascii="ＭＳ Ｐゴシック" w:eastAsia="ＭＳ Ｐゴシック" w:hAnsi="ＭＳ Ｐゴシック" w:cs="Times New Roman" w:hint="eastAsia"/>
          <w:szCs w:val="21"/>
        </w:rPr>
        <w:t>令和７年２月</w:t>
      </w:r>
      <w:r w:rsidR="00A16208">
        <w:rPr>
          <w:rFonts w:ascii="ＭＳ Ｐゴシック" w:eastAsia="ＭＳ Ｐゴシック" w:hAnsi="ＭＳ Ｐゴシック" w:cs="Times New Roman" w:hint="eastAsia"/>
          <w:szCs w:val="21"/>
        </w:rPr>
        <w:t>５</w:t>
      </w:r>
      <w:r w:rsidR="00022956">
        <w:rPr>
          <w:rFonts w:ascii="ＭＳ Ｐゴシック" w:eastAsia="ＭＳ Ｐゴシック" w:hAnsi="ＭＳ Ｐゴシック" w:cs="Times New Roman" w:hint="eastAsia"/>
          <w:szCs w:val="21"/>
        </w:rPr>
        <w:t>日</w:t>
      </w:r>
      <w:r w:rsidR="00884FA3">
        <w:rPr>
          <w:rFonts w:ascii="ＭＳ Ｐゴシック" w:eastAsia="ＭＳ Ｐゴシック" w:hAnsi="ＭＳ Ｐゴシック" w:cs="Times New Roman" w:hint="eastAsia"/>
          <w:szCs w:val="21"/>
        </w:rPr>
        <w:t>１３：００　～　２月１４日１０：００</w:t>
      </w:r>
    </w:p>
    <w:p w14:paraId="6BB2071B" w14:textId="7C85C3BC" w:rsidR="007373E6" w:rsidRPr="00B66091" w:rsidRDefault="007373E6" w:rsidP="00FE1159">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Pr>
          <w:rFonts w:ascii="ＭＳ 明朝" w:eastAsia="ＭＳ 明朝" w:hAnsi="ＭＳ 明朝"/>
          <w:sz w:val="22"/>
        </w:rPr>
        <w:t>※定員に達し次第受付終了となりますのでご了承ください</w:t>
      </w:r>
      <w:r>
        <w:rPr>
          <w:rFonts w:ascii="ＭＳ 明朝" w:eastAsia="ＭＳ 明朝" w:hAnsi="ＭＳ 明朝" w:hint="eastAsia"/>
          <w:sz w:val="22"/>
        </w:rPr>
        <w:t>。</w:t>
      </w:r>
    </w:p>
    <w:p w14:paraId="6E2B1670" w14:textId="71182A70" w:rsidR="002C479F" w:rsidRDefault="00AD6BBE" w:rsidP="00FE1159">
      <w:pPr>
        <w:rPr>
          <w:rFonts w:ascii="ＭＳ Ｐゴシック" w:eastAsia="ＭＳ Ｐゴシック" w:hAnsi="ＭＳ Ｐゴシック" w:cs="Times New Roman"/>
          <w:szCs w:val="21"/>
        </w:rPr>
      </w:pPr>
      <w:r w:rsidRPr="00B66091">
        <w:rPr>
          <w:rFonts w:ascii="ＭＳ Ｐゴシック" w:eastAsia="ＭＳ Ｐゴシック" w:hAnsi="ＭＳ Ｐゴシック" w:cs="Times New Roman"/>
          <w:szCs w:val="21"/>
        </w:rPr>
        <w:t>10</w:t>
      </w:r>
      <w:r w:rsidR="00E741E9" w:rsidRPr="00B66091">
        <w:rPr>
          <w:rFonts w:ascii="ＭＳ Ｐゴシック" w:eastAsia="ＭＳ Ｐゴシック" w:hAnsi="ＭＳ Ｐゴシック" w:cs="Times New Roman" w:hint="eastAsia"/>
          <w:szCs w:val="21"/>
        </w:rPr>
        <w:t xml:space="preserve"> </w:t>
      </w:r>
      <w:r w:rsidR="002C479F" w:rsidRPr="001A6C2F">
        <w:rPr>
          <w:rFonts w:ascii="ＭＳ Ｐゴシック" w:eastAsia="ＭＳ Ｐゴシック" w:hAnsi="ＭＳ Ｐゴシック" w:cs="Times New Roman" w:hint="eastAsia"/>
          <w:spacing w:val="36"/>
          <w:w w:val="48"/>
          <w:kern w:val="0"/>
          <w:szCs w:val="21"/>
          <w:fitText w:val="844" w:id="-1248065536"/>
        </w:rPr>
        <w:t>問い合わせ</w:t>
      </w:r>
      <w:r w:rsidR="002C479F" w:rsidRPr="001A6C2F">
        <w:rPr>
          <w:rFonts w:ascii="ＭＳ Ｐゴシック" w:eastAsia="ＭＳ Ｐゴシック" w:hAnsi="ＭＳ Ｐゴシック" w:cs="Times New Roman" w:hint="eastAsia"/>
          <w:spacing w:val="1"/>
          <w:w w:val="48"/>
          <w:kern w:val="0"/>
          <w:szCs w:val="21"/>
          <w:fitText w:val="844" w:id="-1248065536"/>
        </w:rPr>
        <w:t>先</w:t>
      </w:r>
      <w:r w:rsidR="002C479F" w:rsidRPr="00B66091">
        <w:rPr>
          <w:rFonts w:ascii="ＭＳ Ｐゴシック" w:eastAsia="ＭＳ Ｐゴシック" w:hAnsi="ＭＳ Ｐゴシック" w:cs="Times New Roman" w:hint="eastAsia"/>
          <w:szCs w:val="21"/>
        </w:rPr>
        <w:t xml:space="preserve">　</w:t>
      </w:r>
      <w:r w:rsidR="00D0363B" w:rsidRPr="00B66091">
        <w:rPr>
          <w:rFonts w:ascii="ＭＳ Ｐゴシック" w:eastAsia="ＭＳ Ｐゴシック" w:hAnsi="ＭＳ Ｐゴシック" w:cs="Times New Roman" w:hint="eastAsia"/>
          <w:szCs w:val="21"/>
        </w:rPr>
        <w:t xml:space="preserve">　</w:t>
      </w:r>
      <w:r w:rsidR="002C479F" w:rsidRPr="00B66091">
        <w:rPr>
          <w:rFonts w:ascii="ＭＳ Ｐゴシック" w:eastAsia="ＭＳ Ｐゴシック" w:hAnsi="ＭＳ Ｐゴシック" w:cs="Times New Roman" w:hint="eastAsia"/>
          <w:szCs w:val="21"/>
        </w:rPr>
        <w:t xml:space="preserve">大分県産業科学技術センター　食品産業担当　</w:t>
      </w:r>
      <w:r w:rsidR="007409E8" w:rsidRPr="00B66091">
        <w:rPr>
          <w:rFonts w:ascii="ＭＳ Ｐゴシック" w:eastAsia="ＭＳ Ｐゴシック" w:hAnsi="ＭＳ Ｐゴシック" w:cs="Times New Roman" w:hint="eastAsia"/>
          <w:szCs w:val="21"/>
        </w:rPr>
        <w:t>後藤</w:t>
      </w:r>
      <w:r w:rsidR="00B66091" w:rsidRPr="00B66091">
        <w:rPr>
          <w:rFonts w:ascii="ＭＳ Ｐゴシック" w:eastAsia="ＭＳ Ｐゴシック" w:hAnsi="ＭＳ Ｐゴシック" w:cs="Times New Roman" w:hint="eastAsia"/>
          <w:szCs w:val="21"/>
        </w:rPr>
        <w:t>（</w:t>
      </w:r>
      <w:r w:rsidR="00022956">
        <w:rPr>
          <w:rFonts w:ascii="ＭＳ Ｐゴシック" w:eastAsia="ＭＳ Ｐゴシック" w:hAnsi="ＭＳ Ｐゴシック" w:cs="Times New Roman" w:hint="eastAsia"/>
          <w:szCs w:val="21"/>
        </w:rPr>
        <w:t>祥）</w:t>
      </w:r>
    </w:p>
    <w:p w14:paraId="0FE1B97F" w14:textId="57140CDA" w:rsidR="00884FA3" w:rsidRDefault="00884FA3">
      <w:pPr>
        <w:widowControl/>
        <w:jc w:val="left"/>
        <w:rPr>
          <w:rFonts w:asciiTheme="majorHAnsi" w:eastAsiaTheme="majorHAnsi" w:hAnsiTheme="majorHAnsi" w:cs="Times New Roman"/>
          <w:szCs w:val="21"/>
        </w:rPr>
      </w:pPr>
      <w:r>
        <w:rPr>
          <w:rFonts w:asciiTheme="majorHAnsi" w:eastAsiaTheme="majorHAnsi" w:hAnsiTheme="majorHAnsi" w:cs="Times New Roman"/>
          <w:szCs w:val="21"/>
        </w:rPr>
        <w:br w:type="page"/>
      </w:r>
    </w:p>
    <w:p w14:paraId="66999E67" w14:textId="77777777" w:rsidR="00D16950" w:rsidRPr="00B66091" w:rsidRDefault="00D16950" w:rsidP="00D16950">
      <w:pPr>
        <w:rPr>
          <w:rFonts w:ascii="ＭＳ Ｐゴシック" w:eastAsia="ＭＳ Ｐゴシック" w:hAnsi="ＭＳ Ｐゴシック" w:cs="Times New Roman"/>
          <w:color w:val="000000" w:themeColor="text1"/>
          <w:szCs w:val="21"/>
          <w:u w:val="single"/>
        </w:rPr>
      </w:pPr>
      <w:r w:rsidRPr="00B66091">
        <w:rPr>
          <w:rFonts w:ascii="ＭＳ Ｐゴシック" w:eastAsia="ＭＳ Ｐゴシック" w:hAnsi="ＭＳ Ｐゴシック" w:cs="Times New Roman"/>
          <w:color w:val="000000" w:themeColor="text1"/>
          <w:szCs w:val="21"/>
          <w:u w:val="single"/>
        </w:rPr>
        <w:lastRenderedPageBreak/>
        <w:t>大分県産業</w:t>
      </w:r>
      <w:r w:rsidR="002A40D3" w:rsidRPr="00B66091">
        <w:rPr>
          <w:rFonts w:ascii="ＭＳ Ｐゴシック" w:eastAsia="ＭＳ Ｐゴシック" w:hAnsi="ＭＳ Ｐゴシック" w:cs="Times New Roman" w:hint="eastAsia"/>
          <w:color w:val="000000" w:themeColor="text1"/>
          <w:szCs w:val="21"/>
          <w:u w:val="single"/>
        </w:rPr>
        <w:t>科学</w:t>
      </w:r>
      <w:r w:rsidRPr="00B66091">
        <w:rPr>
          <w:rFonts w:ascii="ＭＳ Ｐゴシック" w:eastAsia="ＭＳ Ｐゴシック" w:hAnsi="ＭＳ Ｐゴシック" w:cs="Times New Roman"/>
          <w:color w:val="000000" w:themeColor="text1"/>
          <w:szCs w:val="21"/>
          <w:u w:val="single"/>
        </w:rPr>
        <w:t>技術センターへのアクセス</w:t>
      </w:r>
    </w:p>
    <w:p w14:paraId="2E5EB720" w14:textId="1037C090" w:rsidR="00160BE1" w:rsidRPr="00B66091" w:rsidRDefault="0092452D" w:rsidP="000E0FBA">
      <w:pPr>
        <w:rPr>
          <w:rFonts w:ascii="ＭＳ Ｐゴシック" w:eastAsia="ＭＳ Ｐゴシック" w:hAnsi="ＭＳ Ｐゴシック" w:cs="Times New Roman"/>
          <w:color w:val="000000" w:themeColor="text1"/>
          <w:szCs w:val="21"/>
        </w:rPr>
      </w:pPr>
      <w:r w:rsidRPr="00B66091">
        <w:rPr>
          <w:rFonts w:ascii="ＭＳ Ｐゴシック" w:eastAsia="ＭＳ Ｐゴシック" w:hAnsi="ＭＳ Ｐゴシック"/>
          <w:noProof/>
          <w:szCs w:val="21"/>
        </w:rPr>
        <w:drawing>
          <wp:anchor distT="0" distB="0" distL="114300" distR="114300" simplePos="0" relativeHeight="251661312" behindDoc="0" locked="0" layoutInCell="1" allowOverlap="1" wp14:anchorId="7D60F583" wp14:editId="65DB7D4B">
            <wp:simplePos x="0" y="0"/>
            <wp:positionH relativeFrom="margin">
              <wp:posOffset>3547110</wp:posOffset>
            </wp:positionH>
            <wp:positionV relativeFrom="paragraph">
              <wp:posOffset>111125</wp:posOffset>
            </wp:positionV>
            <wp:extent cx="1910080" cy="1898015"/>
            <wp:effectExtent l="0" t="0" r="0" b="698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0080" cy="189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0FBA" w:rsidRPr="00B66091">
        <w:rPr>
          <w:rFonts w:ascii="ＭＳ Ｐゴシック" w:eastAsia="ＭＳ Ｐゴシック" w:hAnsi="ＭＳ Ｐゴシック" w:cs="Times New Roman" w:hint="eastAsia"/>
          <w:color w:val="000000" w:themeColor="text1"/>
          <w:szCs w:val="21"/>
        </w:rPr>
        <w:t>【</w:t>
      </w:r>
      <w:r w:rsidR="00785150" w:rsidRPr="00B66091">
        <w:rPr>
          <w:rFonts w:ascii="ＭＳ Ｐゴシック" w:eastAsia="ＭＳ Ｐゴシック" w:hAnsi="ＭＳ Ｐゴシック" w:cs="Times New Roman" w:hint="eastAsia"/>
          <w:color w:val="000000" w:themeColor="text1"/>
          <w:szCs w:val="21"/>
        </w:rPr>
        <w:t>JR</w:t>
      </w:r>
      <w:r w:rsidR="00D16950" w:rsidRPr="00B66091">
        <w:rPr>
          <w:rFonts w:ascii="ＭＳ Ｐゴシック" w:eastAsia="ＭＳ Ｐゴシック" w:hAnsi="ＭＳ Ｐゴシック" w:cs="Times New Roman"/>
          <w:color w:val="000000" w:themeColor="text1"/>
          <w:szCs w:val="21"/>
        </w:rPr>
        <w:t>のご利用（JR大分駅からのアクセス）</w:t>
      </w:r>
      <w:r w:rsidR="000E0FBA" w:rsidRPr="00B66091">
        <w:rPr>
          <w:rFonts w:ascii="ＭＳ Ｐゴシック" w:eastAsia="ＭＳ Ｐゴシック" w:hAnsi="ＭＳ Ｐゴシック" w:cs="Times New Roman" w:hint="eastAsia"/>
          <w:color w:val="000000" w:themeColor="text1"/>
          <w:szCs w:val="21"/>
        </w:rPr>
        <w:t>】</w:t>
      </w:r>
    </w:p>
    <w:p w14:paraId="02A41B13" w14:textId="77777777" w:rsidR="00D16950" w:rsidRPr="00A70E96" w:rsidRDefault="00D16950" w:rsidP="00A70E96">
      <w:pPr>
        <w:pStyle w:val="a9"/>
        <w:numPr>
          <w:ilvl w:val="0"/>
          <w:numId w:val="3"/>
        </w:numPr>
        <w:ind w:leftChars="0"/>
        <w:rPr>
          <w:rFonts w:ascii="ＭＳ Ｐゴシック" w:eastAsia="ＭＳ Ｐゴシック" w:hAnsi="ＭＳ Ｐゴシック" w:cs="Times New Roman"/>
          <w:color w:val="000000" w:themeColor="text1"/>
          <w:szCs w:val="21"/>
        </w:rPr>
      </w:pPr>
      <w:r w:rsidRPr="00A70E96">
        <w:rPr>
          <w:rFonts w:ascii="ＭＳ Ｐゴシック" w:eastAsia="ＭＳ Ｐゴシック" w:hAnsi="ＭＳ Ｐゴシック" w:cs="Times New Roman"/>
          <w:color w:val="000000" w:themeColor="text1"/>
          <w:szCs w:val="21"/>
        </w:rPr>
        <w:t>JR豊肥本線　大分駅～大分大学前</w:t>
      </w:r>
      <w:r w:rsidR="00160BE1" w:rsidRPr="00A70E96">
        <w:rPr>
          <w:rFonts w:ascii="ＭＳ Ｐゴシック" w:eastAsia="ＭＳ Ｐゴシック" w:hAnsi="ＭＳ Ｐゴシック" w:cs="Times New Roman"/>
          <w:color w:val="000000" w:themeColor="text1"/>
          <w:szCs w:val="21"/>
        </w:rPr>
        <w:t>駅</w:t>
      </w:r>
      <w:r w:rsidRPr="00A70E96">
        <w:rPr>
          <w:rFonts w:ascii="ＭＳ Ｐゴシック" w:eastAsia="ＭＳ Ｐゴシック" w:hAnsi="ＭＳ Ｐゴシック" w:cs="Times New Roman"/>
          <w:color w:val="000000" w:themeColor="text1"/>
          <w:szCs w:val="21"/>
        </w:rPr>
        <w:t xml:space="preserve"> 下車</w:t>
      </w:r>
    </w:p>
    <w:p w14:paraId="6CAF5036" w14:textId="77777777" w:rsidR="00D16950" w:rsidRPr="00B66091" w:rsidRDefault="00D16950" w:rsidP="00D16950">
      <w:pPr>
        <w:rPr>
          <w:rFonts w:ascii="ＭＳ Ｐゴシック" w:eastAsia="ＭＳ Ｐゴシック" w:hAnsi="ＭＳ Ｐゴシック" w:cs="Times New Roman"/>
          <w:color w:val="000000" w:themeColor="text1"/>
          <w:szCs w:val="21"/>
        </w:rPr>
      </w:pPr>
      <w:r w:rsidRPr="00B66091">
        <w:rPr>
          <w:rFonts w:ascii="ＭＳ Ｐゴシック" w:eastAsia="ＭＳ Ｐゴシック" w:hAnsi="ＭＳ Ｐゴシック" w:cs="Times New Roman"/>
          <w:color w:val="000000" w:themeColor="text1"/>
          <w:szCs w:val="21"/>
        </w:rPr>
        <w:t xml:space="preserve">　</w:t>
      </w:r>
      <w:r w:rsidR="00A70E96">
        <w:rPr>
          <w:rFonts w:ascii="ＭＳ Ｐゴシック" w:eastAsia="ＭＳ Ｐゴシック" w:hAnsi="ＭＳ Ｐゴシック" w:cs="Times New Roman" w:hint="eastAsia"/>
          <w:color w:val="000000" w:themeColor="text1"/>
          <w:szCs w:val="21"/>
        </w:rPr>
        <w:t xml:space="preserve">　　　</w:t>
      </w:r>
      <w:r w:rsidRPr="00B66091">
        <w:rPr>
          <w:rFonts w:ascii="ＭＳ Ｐゴシック" w:eastAsia="ＭＳ Ｐゴシック" w:hAnsi="ＭＳ Ｐゴシック" w:cs="Times New Roman"/>
          <w:color w:val="000000" w:themeColor="text1"/>
          <w:szCs w:val="21"/>
        </w:rPr>
        <w:t>〔所要時間13分〕</w:t>
      </w:r>
    </w:p>
    <w:p w14:paraId="1CA51D2F" w14:textId="77777777" w:rsidR="00D16950" w:rsidRPr="00A70E96" w:rsidRDefault="00D16950" w:rsidP="00A70E96">
      <w:pPr>
        <w:pStyle w:val="a9"/>
        <w:numPr>
          <w:ilvl w:val="0"/>
          <w:numId w:val="3"/>
        </w:numPr>
        <w:ind w:leftChars="0"/>
        <w:rPr>
          <w:rFonts w:ascii="ＭＳ Ｐゴシック" w:eastAsia="ＭＳ Ｐゴシック" w:hAnsi="ＭＳ Ｐゴシック" w:cs="Times New Roman"/>
          <w:color w:val="000000" w:themeColor="text1"/>
          <w:szCs w:val="21"/>
        </w:rPr>
      </w:pPr>
      <w:r w:rsidRPr="00A70E96">
        <w:rPr>
          <w:rFonts w:ascii="ＭＳ Ｐゴシック" w:eastAsia="ＭＳ Ｐゴシック" w:hAnsi="ＭＳ Ｐゴシック" w:cs="Times New Roman"/>
          <w:color w:val="000000" w:themeColor="text1"/>
          <w:szCs w:val="21"/>
        </w:rPr>
        <w:t>大分大学前駅～センター</w:t>
      </w:r>
    </w:p>
    <w:p w14:paraId="055D5E55" w14:textId="77777777" w:rsidR="00D16950" w:rsidRPr="00B66091" w:rsidRDefault="00D16950" w:rsidP="00B70A72">
      <w:pPr>
        <w:ind w:firstLineChars="300" w:firstLine="630"/>
        <w:rPr>
          <w:rFonts w:ascii="ＭＳ Ｐゴシック" w:eastAsia="ＭＳ Ｐゴシック" w:hAnsi="ＭＳ Ｐゴシック" w:cs="Times New Roman"/>
          <w:color w:val="000000" w:themeColor="text1"/>
          <w:szCs w:val="21"/>
        </w:rPr>
      </w:pPr>
      <w:r w:rsidRPr="00B66091">
        <w:rPr>
          <w:rFonts w:ascii="ＭＳ Ｐゴシック" w:eastAsia="ＭＳ Ｐゴシック" w:hAnsi="ＭＳ Ｐゴシック" w:cs="Times New Roman"/>
          <w:color w:val="000000" w:themeColor="text1"/>
          <w:szCs w:val="21"/>
        </w:rPr>
        <w:t>徒歩：所要時間2</w:t>
      </w:r>
      <w:r w:rsidR="00B70A72" w:rsidRPr="00B66091">
        <w:rPr>
          <w:rFonts w:ascii="ＭＳ Ｐゴシック" w:eastAsia="ＭＳ Ｐゴシック" w:hAnsi="ＭＳ Ｐゴシック" w:cs="Times New Roman"/>
          <w:color w:val="000000" w:themeColor="text1"/>
          <w:szCs w:val="21"/>
        </w:rPr>
        <w:t>5</w:t>
      </w:r>
      <w:r w:rsidRPr="00B66091">
        <w:rPr>
          <w:rFonts w:ascii="ＭＳ Ｐゴシック" w:eastAsia="ＭＳ Ｐゴシック" w:hAnsi="ＭＳ Ｐゴシック" w:cs="Times New Roman"/>
          <w:color w:val="000000" w:themeColor="text1"/>
          <w:szCs w:val="21"/>
        </w:rPr>
        <w:t>分　およそ1.6ｋｍ</w:t>
      </w:r>
    </w:p>
    <w:p w14:paraId="69F89694" w14:textId="77777777" w:rsidR="00785150" w:rsidRPr="00B66091" w:rsidRDefault="00D16950" w:rsidP="00B70A72">
      <w:pPr>
        <w:ind w:firstLineChars="300" w:firstLine="630"/>
        <w:rPr>
          <w:rFonts w:ascii="ＭＳ Ｐゴシック" w:eastAsia="ＭＳ Ｐゴシック" w:hAnsi="ＭＳ Ｐゴシック" w:cs="Times New Roman"/>
          <w:color w:val="000000" w:themeColor="text1"/>
          <w:szCs w:val="21"/>
        </w:rPr>
      </w:pPr>
      <w:r w:rsidRPr="00B66091">
        <w:rPr>
          <w:rFonts w:ascii="ＭＳ Ｐゴシック" w:eastAsia="ＭＳ Ｐゴシック" w:hAnsi="ＭＳ Ｐゴシック" w:cs="Times New Roman"/>
          <w:color w:val="000000" w:themeColor="text1"/>
          <w:szCs w:val="21"/>
        </w:rPr>
        <w:t>バス：大学宿舎前乗車～産業科学技術センター下車</w:t>
      </w:r>
    </w:p>
    <w:p w14:paraId="00B59259" w14:textId="77777777" w:rsidR="00D16950" w:rsidRPr="00B66091" w:rsidRDefault="00D16950" w:rsidP="00B70A72">
      <w:pPr>
        <w:ind w:firstLineChars="500" w:firstLine="1050"/>
        <w:rPr>
          <w:rFonts w:ascii="ＭＳ Ｐゴシック" w:eastAsia="ＭＳ Ｐゴシック" w:hAnsi="ＭＳ Ｐゴシック" w:cs="Times New Roman"/>
          <w:color w:val="000000" w:themeColor="text1"/>
          <w:szCs w:val="21"/>
        </w:rPr>
      </w:pPr>
      <w:r w:rsidRPr="00B66091">
        <w:rPr>
          <w:rFonts w:ascii="ＭＳ Ｐゴシック" w:eastAsia="ＭＳ Ｐゴシック" w:hAnsi="ＭＳ Ｐゴシック" w:cs="Times New Roman"/>
          <w:color w:val="000000" w:themeColor="text1"/>
          <w:szCs w:val="21"/>
        </w:rPr>
        <w:t>〔所要時間　5分〕</w:t>
      </w:r>
    </w:p>
    <w:p w14:paraId="50BC06FF" w14:textId="77777777" w:rsidR="000E0FBA" w:rsidRPr="00B66091" w:rsidRDefault="00D16950" w:rsidP="000E0FBA">
      <w:pPr>
        <w:ind w:firstLineChars="400" w:firstLine="840"/>
        <w:rPr>
          <w:rFonts w:ascii="ＭＳ Ｐゴシック" w:eastAsia="ＭＳ Ｐゴシック" w:hAnsi="ＭＳ Ｐゴシック" w:cs="Times New Roman"/>
          <w:color w:val="000000" w:themeColor="text1"/>
          <w:szCs w:val="21"/>
        </w:rPr>
      </w:pPr>
      <w:r w:rsidRPr="00B66091">
        <w:rPr>
          <w:rFonts w:ascii="ＭＳ Ｐゴシック" w:eastAsia="ＭＳ Ｐゴシック" w:hAnsi="ＭＳ Ｐゴシック" w:cs="Times New Roman"/>
          <w:color w:val="000000" w:themeColor="text1"/>
          <w:szCs w:val="21"/>
        </w:rPr>
        <w:t>※行先系統番号</w:t>
      </w:r>
    </w:p>
    <w:p w14:paraId="586533FC" w14:textId="77777777" w:rsidR="00D16950" w:rsidRDefault="00D16950" w:rsidP="000E0FBA">
      <w:pPr>
        <w:ind w:firstLineChars="500" w:firstLine="1050"/>
        <w:rPr>
          <w:rFonts w:ascii="ＭＳ Ｐゴシック" w:eastAsia="ＭＳ Ｐゴシック" w:hAnsi="ＭＳ Ｐゴシック" w:cs="Times New Roman"/>
          <w:color w:val="000000" w:themeColor="text1"/>
          <w:szCs w:val="21"/>
        </w:rPr>
      </w:pPr>
      <w:r w:rsidRPr="00B66091">
        <w:rPr>
          <w:rFonts w:ascii="ＭＳ Ｐゴシック" w:eastAsia="ＭＳ Ｐゴシック" w:hAnsi="ＭＳ Ｐゴシック" w:cs="Times New Roman"/>
          <w:color w:val="000000" w:themeColor="text1"/>
          <w:szCs w:val="21"/>
        </w:rPr>
        <w:t>(F40番台・G40番台・H40番台：大南団地行き)</w:t>
      </w:r>
    </w:p>
    <w:tbl>
      <w:tblPr>
        <w:tblW w:w="9360" w:type="dxa"/>
        <w:tblLayout w:type="fixed"/>
        <w:tblCellMar>
          <w:left w:w="0" w:type="dxa"/>
          <w:right w:w="0" w:type="dxa"/>
        </w:tblCellMar>
        <w:tblLook w:val="0000" w:firstRow="0" w:lastRow="0" w:firstColumn="0" w:lastColumn="0" w:noHBand="0" w:noVBand="0"/>
      </w:tblPr>
      <w:tblGrid>
        <w:gridCol w:w="9360"/>
      </w:tblGrid>
      <w:tr w:rsidR="0030590E" w:rsidRPr="00B66091" w14:paraId="193B5686" w14:textId="77777777" w:rsidTr="00705FED">
        <w:trPr>
          <w:trHeight w:val="70"/>
        </w:trPr>
        <w:tc>
          <w:tcPr>
            <w:tcW w:w="9360" w:type="dxa"/>
            <w:tcBorders>
              <w:top w:val="dashed" w:sz="4" w:space="0" w:color="000000"/>
              <w:left w:val="nil"/>
              <w:bottom w:val="nil"/>
              <w:right w:val="nil"/>
            </w:tcBorders>
            <w:tcMar>
              <w:left w:w="49" w:type="dxa"/>
              <w:right w:w="49" w:type="dxa"/>
            </w:tcMar>
          </w:tcPr>
          <w:p w14:paraId="5BA30D1F" w14:textId="77777777" w:rsidR="0030590E" w:rsidRPr="00B66091" w:rsidRDefault="0030590E" w:rsidP="00705FED">
            <w:pPr>
              <w:rPr>
                <w:rFonts w:ascii="ＭＳ Ｐゴシック" w:eastAsia="ＭＳ Ｐゴシック" w:hAnsi="ＭＳ Ｐゴシック" w:cs="Times New Roman"/>
                <w:color w:val="000000" w:themeColor="text1"/>
                <w:szCs w:val="21"/>
              </w:rPr>
            </w:pPr>
          </w:p>
        </w:tc>
      </w:tr>
    </w:tbl>
    <w:p w14:paraId="14731A9D" w14:textId="77777777" w:rsidR="0030590E" w:rsidRDefault="0030590E" w:rsidP="0030590E">
      <w:pPr>
        <w:jc w:val="center"/>
        <w:rPr>
          <w:rFonts w:ascii="ＭＳ Ｐゴシック" w:eastAsia="ＭＳ Ｐゴシック" w:hAnsi="ＭＳ Ｐゴシック" w:cs="Times New Roman"/>
          <w:color w:val="000000" w:themeColor="text1"/>
          <w:sz w:val="24"/>
          <w:szCs w:val="21"/>
        </w:rPr>
      </w:pPr>
      <w:r w:rsidRPr="00D9473D">
        <w:rPr>
          <w:rFonts w:ascii="ＭＳ Ｐゴシック" w:eastAsia="ＭＳ Ｐゴシック" w:hAnsi="ＭＳ Ｐゴシック" w:cs="Times New Roman"/>
          <w:color w:val="000000" w:themeColor="text1"/>
          <w:sz w:val="24"/>
          <w:szCs w:val="21"/>
        </w:rPr>
        <w:t>令和</w:t>
      </w:r>
      <w:r w:rsidRPr="00D9473D">
        <w:rPr>
          <w:rFonts w:ascii="ＭＳ Ｐゴシック" w:eastAsia="ＭＳ Ｐゴシック" w:hAnsi="ＭＳ Ｐゴシック" w:cs="Times New Roman" w:hint="eastAsia"/>
          <w:color w:val="000000" w:themeColor="text1"/>
          <w:sz w:val="24"/>
          <w:szCs w:val="21"/>
        </w:rPr>
        <w:t>6</w:t>
      </w:r>
      <w:r w:rsidRPr="00D9473D">
        <w:rPr>
          <w:rFonts w:ascii="ＭＳ Ｐゴシック" w:eastAsia="ＭＳ Ｐゴシック" w:hAnsi="ＭＳ Ｐゴシック" w:cs="Times New Roman"/>
          <w:color w:val="000000" w:themeColor="text1"/>
          <w:sz w:val="24"/>
          <w:szCs w:val="21"/>
        </w:rPr>
        <w:t>年度　第</w:t>
      </w:r>
      <w:r>
        <w:rPr>
          <w:rFonts w:ascii="ＭＳ Ｐゴシック" w:eastAsia="ＭＳ Ｐゴシック" w:hAnsi="ＭＳ Ｐゴシック" w:cs="Times New Roman" w:hint="eastAsia"/>
          <w:color w:val="000000" w:themeColor="text1"/>
          <w:sz w:val="24"/>
          <w:szCs w:val="21"/>
        </w:rPr>
        <w:t>3</w:t>
      </w:r>
      <w:r w:rsidRPr="00D9473D">
        <w:rPr>
          <w:rFonts w:ascii="ＭＳ Ｐゴシック" w:eastAsia="ＭＳ Ｐゴシック" w:hAnsi="ＭＳ Ｐゴシック" w:cs="Times New Roman" w:hint="eastAsia"/>
          <w:color w:val="000000" w:themeColor="text1"/>
          <w:sz w:val="24"/>
          <w:szCs w:val="21"/>
        </w:rPr>
        <w:t>回</w:t>
      </w:r>
      <w:r w:rsidRPr="00D9473D">
        <w:rPr>
          <w:rFonts w:ascii="ＭＳ Ｐゴシック" w:eastAsia="ＭＳ Ｐゴシック" w:hAnsi="ＭＳ Ｐゴシック" w:cs="Times New Roman"/>
          <w:color w:val="000000" w:themeColor="text1"/>
          <w:sz w:val="24"/>
          <w:szCs w:val="21"/>
        </w:rPr>
        <w:t>食品加工技術高度化研修会参加申込書</w:t>
      </w:r>
    </w:p>
    <w:p w14:paraId="377BDB59" w14:textId="37DDF301" w:rsidR="00884FA3" w:rsidRPr="000B6592" w:rsidRDefault="00884FA3" w:rsidP="00884FA3">
      <w:pPr>
        <w:jc w:val="right"/>
        <w:rPr>
          <w:rFonts w:ascii="ＭＳ Ｐゴシック" w:eastAsia="ＭＳ Ｐゴシック" w:hAnsi="ＭＳ Ｐゴシック" w:cs="Times New Roman"/>
          <w:color w:val="000000" w:themeColor="text1"/>
          <w:sz w:val="28"/>
        </w:rPr>
      </w:pPr>
      <w:r w:rsidRPr="000B6592">
        <w:rPr>
          <w:rFonts w:ascii="ＭＳ Ｐゴシック" w:eastAsia="ＭＳ Ｐゴシック" w:hAnsi="ＭＳ Ｐゴシック" w:cs="Times New Roman" w:hint="eastAsia"/>
          <w:color w:val="000000" w:themeColor="text1"/>
          <w:sz w:val="28"/>
        </w:rPr>
        <w:t>（受付期間：2/5 13:00～2/14 10:00)</w:t>
      </w:r>
    </w:p>
    <w:p w14:paraId="489ED66E" w14:textId="00747ADC" w:rsidR="0030590E" w:rsidRPr="00B66091" w:rsidRDefault="0030590E" w:rsidP="0030590E">
      <w:pPr>
        <w:rPr>
          <w:rFonts w:ascii="ＭＳ Ｐゴシック" w:eastAsia="ＭＳ Ｐゴシック" w:hAnsi="ＭＳ Ｐゴシック" w:cs="Times New Roman"/>
          <w:color w:val="000000" w:themeColor="text1"/>
          <w:szCs w:val="21"/>
        </w:rPr>
      </w:pPr>
      <w:r w:rsidRPr="00B66091">
        <w:rPr>
          <w:rFonts w:ascii="ＭＳ Ｐゴシック" w:eastAsia="ＭＳ Ｐゴシック" w:hAnsi="ＭＳ Ｐゴシック" w:cs="Times New Roman"/>
          <w:color w:val="000000" w:themeColor="text1"/>
          <w:szCs w:val="21"/>
        </w:rPr>
        <w:t>申込先： FAX： 097-596-71</w:t>
      </w:r>
      <w:r>
        <w:rPr>
          <w:rFonts w:ascii="ＭＳ Ｐゴシック" w:eastAsia="ＭＳ Ｐゴシック" w:hAnsi="ＭＳ Ｐゴシック" w:cs="Times New Roman" w:hint="eastAsia"/>
          <w:color w:val="000000" w:themeColor="text1"/>
          <w:szCs w:val="21"/>
        </w:rPr>
        <w:t>1</w:t>
      </w:r>
      <w:r w:rsidRPr="00B66091">
        <w:rPr>
          <w:rFonts w:ascii="ＭＳ Ｐゴシック" w:eastAsia="ＭＳ Ｐゴシック" w:hAnsi="ＭＳ Ｐゴシック" w:cs="Times New Roman"/>
          <w:color w:val="000000" w:themeColor="text1"/>
          <w:szCs w:val="21"/>
        </w:rPr>
        <w:t xml:space="preserve">0　　産業科学技術センター食品産業担当　</w:t>
      </w:r>
      <w:r w:rsidR="00884FA3" w:rsidRPr="00B66091">
        <w:rPr>
          <w:rFonts w:ascii="ＭＳ Ｐゴシック" w:eastAsia="ＭＳ Ｐゴシック" w:hAnsi="ＭＳ Ｐゴシック" w:cs="Times New Roman" w:hint="eastAsia"/>
          <w:szCs w:val="21"/>
        </w:rPr>
        <w:t>後藤（</w:t>
      </w:r>
      <w:r w:rsidR="00884FA3">
        <w:rPr>
          <w:rFonts w:ascii="ＭＳ Ｐゴシック" w:eastAsia="ＭＳ Ｐゴシック" w:hAnsi="ＭＳ Ｐゴシック" w:cs="Times New Roman" w:hint="eastAsia"/>
          <w:szCs w:val="21"/>
        </w:rPr>
        <w:t>祥）</w:t>
      </w:r>
    </w:p>
    <w:tbl>
      <w:tblPr>
        <w:tblW w:w="8931" w:type="dxa"/>
        <w:tblInd w:w="-147" w:type="dxa"/>
        <w:tblCellMar>
          <w:left w:w="0" w:type="dxa"/>
          <w:right w:w="0" w:type="dxa"/>
        </w:tblCellMar>
        <w:tblLook w:val="0000" w:firstRow="0" w:lastRow="0" w:firstColumn="0" w:lastColumn="0" w:noHBand="0" w:noVBand="0"/>
      </w:tblPr>
      <w:tblGrid>
        <w:gridCol w:w="2977"/>
        <w:gridCol w:w="1418"/>
        <w:gridCol w:w="1984"/>
        <w:gridCol w:w="2552"/>
      </w:tblGrid>
      <w:tr w:rsidR="0030590E" w:rsidRPr="00B66091" w14:paraId="509B617E" w14:textId="77777777" w:rsidTr="00705FED">
        <w:trPr>
          <w:trHeight w:val="517"/>
        </w:trPr>
        <w:tc>
          <w:tcPr>
            <w:tcW w:w="4395" w:type="dxa"/>
            <w:gridSpan w:val="2"/>
            <w:tcBorders>
              <w:top w:val="single" w:sz="4" w:space="0" w:color="auto"/>
              <w:left w:val="single" w:sz="4" w:space="0" w:color="auto"/>
              <w:bottom w:val="single" w:sz="4" w:space="0" w:color="000000"/>
              <w:right w:val="single" w:sz="4" w:space="0" w:color="000000"/>
            </w:tcBorders>
            <w:tcMar>
              <w:left w:w="49" w:type="dxa"/>
              <w:right w:w="49" w:type="dxa"/>
            </w:tcMar>
          </w:tcPr>
          <w:p w14:paraId="109521BD" w14:textId="77777777" w:rsidR="0030590E" w:rsidRPr="00B66091" w:rsidRDefault="0030590E" w:rsidP="00705FED">
            <w:pPr>
              <w:rPr>
                <w:rFonts w:ascii="ＭＳ Ｐゴシック" w:eastAsia="ＭＳ Ｐゴシック" w:hAnsi="ＭＳ Ｐゴシック" w:cs="Times New Roman"/>
                <w:color w:val="000000" w:themeColor="text1"/>
                <w:szCs w:val="21"/>
              </w:rPr>
            </w:pPr>
            <w:r w:rsidRPr="00B66091">
              <w:rPr>
                <w:rFonts w:ascii="ＭＳ Ｐゴシック" w:eastAsia="ＭＳ Ｐゴシック" w:hAnsi="ＭＳ Ｐゴシック" w:cs="Times New Roman"/>
                <w:color w:val="000000" w:themeColor="text1"/>
                <w:szCs w:val="21"/>
              </w:rPr>
              <w:t>事業所名：</w:t>
            </w:r>
          </w:p>
        </w:tc>
        <w:tc>
          <w:tcPr>
            <w:tcW w:w="4536" w:type="dxa"/>
            <w:gridSpan w:val="2"/>
            <w:tcBorders>
              <w:top w:val="single" w:sz="4" w:space="0" w:color="auto"/>
              <w:left w:val="single" w:sz="4" w:space="0" w:color="000000"/>
              <w:bottom w:val="single" w:sz="4" w:space="0" w:color="000000"/>
              <w:right w:val="single" w:sz="4" w:space="0" w:color="auto"/>
            </w:tcBorders>
            <w:tcMar>
              <w:left w:w="49" w:type="dxa"/>
              <w:right w:w="49" w:type="dxa"/>
            </w:tcMar>
          </w:tcPr>
          <w:p w14:paraId="443C1917" w14:textId="77777777" w:rsidR="0030590E" w:rsidRPr="00B66091" w:rsidRDefault="0030590E" w:rsidP="00705FED">
            <w:pPr>
              <w:widowControl/>
              <w:jc w:val="left"/>
            </w:pPr>
            <w:r w:rsidRPr="00B66091">
              <w:rPr>
                <w:rFonts w:ascii="ＭＳ Ｐゴシック" w:eastAsia="ＭＳ Ｐゴシック" w:hAnsi="ＭＳ Ｐゴシック" w:cs="Times New Roman" w:hint="eastAsia"/>
                <w:color w:val="000000" w:themeColor="text1"/>
                <w:szCs w:val="21"/>
              </w:rPr>
              <w:t>Tel</w:t>
            </w:r>
            <w:r w:rsidRPr="00B66091">
              <w:rPr>
                <w:rFonts w:ascii="ＭＳ Ｐゴシック" w:eastAsia="ＭＳ Ｐゴシック" w:hAnsi="ＭＳ Ｐゴシック" w:cs="Times New Roman"/>
                <w:color w:val="000000" w:themeColor="text1"/>
                <w:szCs w:val="21"/>
              </w:rPr>
              <w:t>：</w:t>
            </w:r>
          </w:p>
        </w:tc>
      </w:tr>
      <w:tr w:rsidR="0030590E" w:rsidRPr="003C7F91" w14:paraId="4E8C7276" w14:textId="77777777" w:rsidTr="00705FED">
        <w:trPr>
          <w:trHeight w:val="543"/>
        </w:trPr>
        <w:tc>
          <w:tcPr>
            <w:tcW w:w="4395" w:type="dxa"/>
            <w:gridSpan w:val="2"/>
            <w:tcBorders>
              <w:top w:val="single" w:sz="4" w:space="0" w:color="000000"/>
              <w:left w:val="single" w:sz="4" w:space="0" w:color="auto"/>
              <w:bottom w:val="single" w:sz="4" w:space="0" w:color="000000"/>
              <w:right w:val="single" w:sz="4" w:space="0" w:color="000000"/>
            </w:tcBorders>
            <w:tcMar>
              <w:left w:w="49" w:type="dxa"/>
              <w:right w:w="49" w:type="dxa"/>
            </w:tcMar>
          </w:tcPr>
          <w:p w14:paraId="73F80C51" w14:textId="77777777" w:rsidR="0030590E" w:rsidRPr="003C7F91" w:rsidRDefault="0030590E" w:rsidP="00705FED">
            <w:pPr>
              <w:rPr>
                <w:rFonts w:ascii="ＭＳ Ｐゴシック" w:eastAsia="ＭＳ Ｐゴシック" w:hAnsi="ＭＳ Ｐゴシック" w:cs="Times New Roman"/>
                <w:color w:val="000000" w:themeColor="text1"/>
                <w:szCs w:val="21"/>
              </w:rPr>
            </w:pPr>
            <w:r w:rsidRPr="003C7F91">
              <w:rPr>
                <w:rFonts w:ascii="ＭＳ Ｐゴシック" w:eastAsia="ＭＳ Ｐゴシック" w:hAnsi="ＭＳ Ｐゴシック" w:cs="Times New Roman"/>
                <w:color w:val="000000" w:themeColor="text1"/>
                <w:szCs w:val="21"/>
              </w:rPr>
              <w:t>住所：</w:t>
            </w:r>
          </w:p>
        </w:tc>
        <w:tc>
          <w:tcPr>
            <w:tcW w:w="453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DFD6EB3" w14:textId="77777777" w:rsidR="0030590E" w:rsidRPr="003C7F91" w:rsidRDefault="0030590E" w:rsidP="00705FED">
            <w:pPr>
              <w:widowControl/>
              <w:jc w:val="left"/>
            </w:pPr>
            <w:r w:rsidRPr="003C7F91">
              <w:rPr>
                <w:rFonts w:ascii="ＭＳ Ｐゴシック" w:eastAsia="ＭＳ Ｐゴシック" w:hAnsi="ＭＳ Ｐゴシック" w:cs="Times New Roman" w:hint="eastAsia"/>
                <w:color w:val="000000" w:themeColor="text1"/>
                <w:szCs w:val="21"/>
              </w:rPr>
              <w:t>Fax</w:t>
            </w:r>
            <w:r w:rsidRPr="003C7F91">
              <w:rPr>
                <w:rFonts w:ascii="ＭＳ Ｐゴシック" w:eastAsia="ＭＳ Ｐゴシック" w:hAnsi="ＭＳ Ｐゴシック" w:cs="Times New Roman"/>
                <w:color w:val="000000" w:themeColor="text1"/>
                <w:szCs w:val="21"/>
              </w:rPr>
              <w:t>：</w:t>
            </w:r>
          </w:p>
        </w:tc>
      </w:tr>
      <w:tr w:rsidR="0030590E" w:rsidRPr="003C7F91" w14:paraId="6A711DCF" w14:textId="77777777" w:rsidTr="00705FED">
        <w:trPr>
          <w:trHeight w:val="597"/>
        </w:trPr>
        <w:tc>
          <w:tcPr>
            <w:tcW w:w="8931" w:type="dxa"/>
            <w:gridSpan w:val="4"/>
            <w:tcBorders>
              <w:top w:val="single" w:sz="4" w:space="0" w:color="000000"/>
              <w:left w:val="single" w:sz="4" w:space="0" w:color="auto"/>
              <w:bottom w:val="single" w:sz="12" w:space="0" w:color="000000"/>
              <w:right w:val="single" w:sz="4" w:space="0" w:color="auto"/>
            </w:tcBorders>
            <w:tcMar>
              <w:left w:w="49" w:type="dxa"/>
              <w:right w:w="49" w:type="dxa"/>
            </w:tcMar>
          </w:tcPr>
          <w:p w14:paraId="7D1003DD" w14:textId="77777777" w:rsidR="0030590E" w:rsidRPr="003C7F91" w:rsidRDefault="0030590E" w:rsidP="00705FED">
            <w:pPr>
              <w:widowControl/>
              <w:jc w:val="left"/>
            </w:pPr>
            <w:r w:rsidRPr="003C7F91">
              <w:rPr>
                <w:rFonts w:ascii="ＭＳ Ｐゴシック" w:eastAsia="ＭＳ Ｐゴシック" w:hAnsi="ＭＳ Ｐゴシック" w:cs="Times New Roman"/>
                <w:color w:val="000000" w:themeColor="text1"/>
                <w:szCs w:val="21"/>
              </w:rPr>
              <w:t>メールアドレス：</w:t>
            </w:r>
          </w:p>
        </w:tc>
      </w:tr>
      <w:tr w:rsidR="0030590E" w:rsidRPr="003C7F91" w14:paraId="0E28BC5A" w14:textId="77777777" w:rsidTr="00705FED">
        <w:trPr>
          <w:trHeight w:val="390"/>
        </w:trPr>
        <w:tc>
          <w:tcPr>
            <w:tcW w:w="2977" w:type="dxa"/>
            <w:tcBorders>
              <w:top w:val="single" w:sz="12" w:space="0" w:color="000000"/>
              <w:left w:val="single" w:sz="4" w:space="0" w:color="auto"/>
              <w:bottom w:val="single" w:sz="4" w:space="0" w:color="000000"/>
              <w:right w:val="single" w:sz="4" w:space="0" w:color="000000"/>
            </w:tcBorders>
            <w:tcMar>
              <w:left w:w="49" w:type="dxa"/>
              <w:right w:w="49" w:type="dxa"/>
            </w:tcMar>
          </w:tcPr>
          <w:p w14:paraId="10917707" w14:textId="77777777" w:rsidR="0030590E" w:rsidRPr="003C7F91" w:rsidRDefault="0030590E" w:rsidP="00705FED">
            <w:pPr>
              <w:jc w:val="center"/>
              <w:rPr>
                <w:rFonts w:ascii="ＭＳ Ｐゴシック" w:eastAsia="ＭＳ Ｐゴシック" w:hAnsi="ＭＳ Ｐゴシック" w:cs="Times New Roman"/>
                <w:color w:val="000000" w:themeColor="text1"/>
                <w:szCs w:val="21"/>
              </w:rPr>
            </w:pPr>
            <w:r w:rsidRPr="003C7F91">
              <w:rPr>
                <w:rFonts w:ascii="ＭＳ Ｐゴシック" w:eastAsia="ＭＳ Ｐゴシック" w:hAnsi="ＭＳ Ｐゴシック" w:cs="Times New Roman"/>
                <w:color w:val="000000" w:themeColor="text1"/>
                <w:szCs w:val="21"/>
              </w:rPr>
              <w:t>参加者氏名</w:t>
            </w:r>
          </w:p>
        </w:tc>
        <w:tc>
          <w:tcPr>
            <w:tcW w:w="340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378FFF71" w14:textId="77777777" w:rsidR="0030590E" w:rsidRPr="003C7F91" w:rsidRDefault="0030590E" w:rsidP="00705FED">
            <w:pPr>
              <w:jc w:val="center"/>
              <w:rPr>
                <w:rFonts w:ascii="ＭＳ Ｐゴシック" w:eastAsia="ＭＳ Ｐゴシック" w:hAnsi="ＭＳ Ｐゴシック" w:cs="Times New Roman"/>
                <w:color w:val="000000" w:themeColor="text1"/>
                <w:szCs w:val="21"/>
              </w:rPr>
            </w:pPr>
            <w:r w:rsidRPr="003C7F91">
              <w:rPr>
                <w:rFonts w:ascii="ＭＳ Ｐゴシック" w:eastAsia="ＭＳ Ｐゴシック" w:hAnsi="ＭＳ Ｐゴシック" w:cs="Times New Roman"/>
                <w:color w:val="000000" w:themeColor="text1"/>
                <w:szCs w:val="21"/>
              </w:rPr>
              <w:t>部署名</w:t>
            </w:r>
          </w:p>
        </w:tc>
        <w:tc>
          <w:tcPr>
            <w:tcW w:w="2552" w:type="dxa"/>
            <w:tcBorders>
              <w:top w:val="single" w:sz="12" w:space="0" w:color="000000"/>
              <w:left w:val="single" w:sz="4" w:space="0" w:color="000000"/>
              <w:bottom w:val="single" w:sz="4" w:space="0" w:color="000000"/>
              <w:right w:val="single" w:sz="4" w:space="0" w:color="auto"/>
            </w:tcBorders>
          </w:tcPr>
          <w:p w14:paraId="2A4758DC" w14:textId="77777777" w:rsidR="0030590E" w:rsidRPr="003C7F91" w:rsidRDefault="0030590E" w:rsidP="00705FED">
            <w:pPr>
              <w:jc w:val="center"/>
              <w:rPr>
                <w:rFonts w:ascii="ＭＳ Ｐゴシック" w:eastAsia="ＭＳ Ｐゴシック" w:hAnsi="ＭＳ Ｐゴシック" w:cs="Times New Roman"/>
                <w:color w:val="000000" w:themeColor="text1"/>
                <w:szCs w:val="21"/>
              </w:rPr>
            </w:pPr>
            <w:r w:rsidRPr="003C7F91">
              <w:rPr>
                <w:rFonts w:ascii="ＭＳ Ｐゴシック" w:eastAsia="ＭＳ Ｐゴシック" w:hAnsi="ＭＳ Ｐゴシック" w:cs="Times New Roman" w:hint="eastAsia"/>
                <w:color w:val="000000" w:themeColor="text1"/>
                <w:szCs w:val="21"/>
              </w:rPr>
              <w:t>役職</w:t>
            </w:r>
          </w:p>
        </w:tc>
      </w:tr>
      <w:tr w:rsidR="0030590E" w:rsidRPr="003C7F91" w14:paraId="5837E4D8" w14:textId="77777777" w:rsidTr="00705FED">
        <w:trPr>
          <w:trHeight w:val="522"/>
        </w:trPr>
        <w:tc>
          <w:tcPr>
            <w:tcW w:w="2977" w:type="dxa"/>
            <w:tcBorders>
              <w:top w:val="single" w:sz="4" w:space="0" w:color="000000"/>
              <w:left w:val="single" w:sz="4" w:space="0" w:color="auto"/>
              <w:bottom w:val="single" w:sz="4" w:space="0" w:color="000000"/>
              <w:right w:val="single" w:sz="4" w:space="0" w:color="000000"/>
            </w:tcBorders>
            <w:tcMar>
              <w:left w:w="49" w:type="dxa"/>
              <w:right w:w="49" w:type="dxa"/>
            </w:tcMar>
          </w:tcPr>
          <w:p w14:paraId="4BCE86A9" w14:textId="77777777" w:rsidR="0030590E" w:rsidRPr="003C7F91" w:rsidRDefault="0030590E" w:rsidP="00705FED">
            <w:pPr>
              <w:rPr>
                <w:rFonts w:ascii="ＭＳ Ｐゴシック" w:eastAsia="ＭＳ Ｐゴシック" w:hAnsi="ＭＳ Ｐゴシック" w:cs="Times New Roman"/>
                <w:color w:val="000000" w:themeColor="text1"/>
                <w:szCs w:val="21"/>
              </w:rPr>
            </w:pPr>
          </w:p>
        </w:tc>
        <w:tc>
          <w:tcPr>
            <w:tcW w:w="34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10E38D" w14:textId="77777777" w:rsidR="0030590E" w:rsidRPr="003C7F91" w:rsidRDefault="0030590E" w:rsidP="00705FED">
            <w:pPr>
              <w:rPr>
                <w:rFonts w:ascii="ＭＳ Ｐゴシック" w:eastAsia="ＭＳ Ｐゴシック" w:hAnsi="ＭＳ Ｐゴシック" w:cs="Times New Roman"/>
                <w:color w:val="000000" w:themeColor="text1"/>
                <w:szCs w:val="21"/>
              </w:rPr>
            </w:pPr>
          </w:p>
        </w:tc>
        <w:tc>
          <w:tcPr>
            <w:tcW w:w="2552" w:type="dxa"/>
            <w:tcBorders>
              <w:top w:val="single" w:sz="4" w:space="0" w:color="000000"/>
              <w:left w:val="single" w:sz="4" w:space="0" w:color="000000"/>
              <w:bottom w:val="single" w:sz="4" w:space="0" w:color="000000"/>
              <w:right w:val="single" w:sz="4" w:space="0" w:color="auto"/>
            </w:tcBorders>
          </w:tcPr>
          <w:p w14:paraId="1BF6701E" w14:textId="77777777" w:rsidR="0030590E" w:rsidRPr="003C7F91" w:rsidRDefault="0030590E" w:rsidP="00705FED">
            <w:pPr>
              <w:rPr>
                <w:rFonts w:ascii="ＭＳ Ｐゴシック" w:eastAsia="ＭＳ Ｐゴシック" w:hAnsi="ＭＳ Ｐゴシック" w:cs="Times New Roman"/>
                <w:color w:val="000000" w:themeColor="text1"/>
                <w:szCs w:val="21"/>
              </w:rPr>
            </w:pPr>
          </w:p>
        </w:tc>
      </w:tr>
      <w:tr w:rsidR="0030590E" w:rsidRPr="003C7F91" w14:paraId="78CA41FD" w14:textId="77777777" w:rsidTr="00705FED">
        <w:trPr>
          <w:trHeight w:val="504"/>
        </w:trPr>
        <w:tc>
          <w:tcPr>
            <w:tcW w:w="2977" w:type="dxa"/>
            <w:tcBorders>
              <w:top w:val="single" w:sz="4" w:space="0" w:color="000000"/>
              <w:left w:val="single" w:sz="4" w:space="0" w:color="auto"/>
              <w:bottom w:val="single" w:sz="4" w:space="0" w:color="000000"/>
              <w:right w:val="single" w:sz="4" w:space="0" w:color="000000"/>
            </w:tcBorders>
            <w:tcMar>
              <w:left w:w="49" w:type="dxa"/>
              <w:right w:w="49" w:type="dxa"/>
            </w:tcMar>
          </w:tcPr>
          <w:p w14:paraId="73532A47" w14:textId="77777777" w:rsidR="0030590E" w:rsidRPr="003C7F91" w:rsidRDefault="0030590E" w:rsidP="00705FED">
            <w:pPr>
              <w:rPr>
                <w:rFonts w:ascii="ＭＳ Ｐゴシック" w:eastAsia="ＭＳ Ｐゴシック" w:hAnsi="ＭＳ Ｐゴシック" w:cs="Times New Roman"/>
                <w:color w:val="000000" w:themeColor="text1"/>
                <w:szCs w:val="21"/>
              </w:rPr>
            </w:pPr>
          </w:p>
        </w:tc>
        <w:tc>
          <w:tcPr>
            <w:tcW w:w="34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89D0A4" w14:textId="77777777" w:rsidR="0030590E" w:rsidRPr="003C7F91" w:rsidRDefault="0030590E" w:rsidP="00705FED">
            <w:pPr>
              <w:rPr>
                <w:rFonts w:ascii="ＭＳ Ｐゴシック" w:eastAsia="ＭＳ Ｐゴシック" w:hAnsi="ＭＳ Ｐゴシック" w:cs="Times New Roman"/>
                <w:color w:val="000000" w:themeColor="text1"/>
                <w:szCs w:val="21"/>
              </w:rPr>
            </w:pPr>
          </w:p>
        </w:tc>
        <w:tc>
          <w:tcPr>
            <w:tcW w:w="2552" w:type="dxa"/>
            <w:tcBorders>
              <w:top w:val="single" w:sz="4" w:space="0" w:color="000000"/>
              <w:left w:val="single" w:sz="4" w:space="0" w:color="000000"/>
              <w:bottom w:val="single" w:sz="4" w:space="0" w:color="000000"/>
              <w:right w:val="single" w:sz="4" w:space="0" w:color="auto"/>
            </w:tcBorders>
          </w:tcPr>
          <w:p w14:paraId="3A15FE51" w14:textId="77777777" w:rsidR="0030590E" w:rsidRPr="003C7F91" w:rsidRDefault="0030590E" w:rsidP="00705FED">
            <w:pPr>
              <w:rPr>
                <w:rFonts w:ascii="ＭＳ Ｐゴシック" w:eastAsia="ＭＳ Ｐゴシック" w:hAnsi="ＭＳ Ｐゴシック" w:cs="Times New Roman"/>
                <w:color w:val="000000" w:themeColor="text1"/>
                <w:szCs w:val="21"/>
              </w:rPr>
            </w:pPr>
          </w:p>
        </w:tc>
      </w:tr>
      <w:tr w:rsidR="0030590E" w:rsidRPr="003C7F91" w14:paraId="069DC8D7" w14:textId="77777777" w:rsidTr="00705FED">
        <w:trPr>
          <w:trHeight w:val="504"/>
        </w:trPr>
        <w:tc>
          <w:tcPr>
            <w:tcW w:w="2977" w:type="dxa"/>
            <w:tcBorders>
              <w:top w:val="single" w:sz="4" w:space="0" w:color="000000"/>
              <w:left w:val="single" w:sz="4" w:space="0" w:color="auto"/>
              <w:bottom w:val="single" w:sz="4" w:space="0" w:color="auto"/>
              <w:right w:val="single" w:sz="4" w:space="0" w:color="000000"/>
            </w:tcBorders>
            <w:tcMar>
              <w:left w:w="49" w:type="dxa"/>
              <w:right w:w="49" w:type="dxa"/>
            </w:tcMar>
          </w:tcPr>
          <w:p w14:paraId="02527B94" w14:textId="77777777" w:rsidR="0030590E" w:rsidRPr="003C7F91" w:rsidRDefault="0030590E" w:rsidP="00705FED">
            <w:pPr>
              <w:rPr>
                <w:rFonts w:ascii="ＭＳ Ｐゴシック" w:eastAsia="ＭＳ Ｐゴシック" w:hAnsi="ＭＳ Ｐゴシック" w:cs="Times New Roman"/>
                <w:color w:val="000000" w:themeColor="text1"/>
                <w:szCs w:val="21"/>
              </w:rPr>
            </w:pPr>
          </w:p>
        </w:tc>
        <w:tc>
          <w:tcPr>
            <w:tcW w:w="3402"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315B8933" w14:textId="77777777" w:rsidR="0030590E" w:rsidRPr="003C7F91" w:rsidRDefault="0030590E" w:rsidP="00705FED">
            <w:pPr>
              <w:rPr>
                <w:rFonts w:ascii="ＭＳ Ｐゴシック" w:eastAsia="ＭＳ Ｐゴシック" w:hAnsi="ＭＳ Ｐゴシック" w:cs="Times New Roman"/>
                <w:color w:val="000000" w:themeColor="text1"/>
                <w:szCs w:val="21"/>
              </w:rPr>
            </w:pPr>
          </w:p>
        </w:tc>
        <w:tc>
          <w:tcPr>
            <w:tcW w:w="2552" w:type="dxa"/>
            <w:tcBorders>
              <w:top w:val="single" w:sz="4" w:space="0" w:color="000000"/>
              <w:left w:val="single" w:sz="4" w:space="0" w:color="000000"/>
              <w:bottom w:val="single" w:sz="4" w:space="0" w:color="auto"/>
              <w:right w:val="single" w:sz="4" w:space="0" w:color="auto"/>
            </w:tcBorders>
          </w:tcPr>
          <w:p w14:paraId="1FAB385B" w14:textId="77777777" w:rsidR="0030590E" w:rsidRPr="003C7F91" w:rsidRDefault="0030590E" w:rsidP="00705FED">
            <w:pPr>
              <w:rPr>
                <w:rFonts w:ascii="ＭＳ Ｐゴシック" w:eastAsia="ＭＳ Ｐゴシック" w:hAnsi="ＭＳ Ｐゴシック" w:cs="Times New Roman"/>
                <w:color w:val="000000" w:themeColor="text1"/>
                <w:szCs w:val="21"/>
              </w:rPr>
            </w:pPr>
          </w:p>
        </w:tc>
      </w:tr>
    </w:tbl>
    <w:p w14:paraId="6E2E820C" w14:textId="77777777" w:rsidR="0030590E" w:rsidRDefault="0030590E" w:rsidP="0030590E">
      <w:pPr>
        <w:ind w:leftChars="100" w:left="420" w:hangingChars="100" w:hanging="210"/>
        <w:rPr>
          <w:rFonts w:ascii="ＭＳ Ｐゴシック" w:eastAsia="ＭＳ Ｐゴシック" w:hAnsi="ＭＳ Ｐゴシック" w:cs="Times New Roman"/>
          <w:color w:val="000000" w:themeColor="text1"/>
          <w:szCs w:val="21"/>
        </w:rPr>
      </w:pPr>
      <w:r>
        <w:rPr>
          <w:rFonts w:ascii="ＭＳ Ｐゴシック" w:eastAsia="ＭＳ Ｐゴシック" w:hAnsi="ＭＳ Ｐゴシック" w:cs="Times New Roman" w:hint="eastAsia"/>
          <w:color w:val="000000" w:themeColor="text1"/>
          <w:szCs w:val="21"/>
        </w:rPr>
        <w:t>※※定員が限られておりますのでお申込みいただいてもご希望に添えない場合がございます。</w:t>
      </w:r>
    </w:p>
    <w:p w14:paraId="093FEB11" w14:textId="77777777" w:rsidR="0030590E" w:rsidRDefault="0030590E" w:rsidP="0030590E">
      <w:pPr>
        <w:ind w:leftChars="100" w:left="420" w:hangingChars="100" w:hanging="210"/>
        <w:rPr>
          <w:rFonts w:ascii="ＭＳ Ｐゴシック" w:eastAsia="ＭＳ Ｐゴシック" w:hAnsi="ＭＳ Ｐゴシック" w:cs="Times New Roman"/>
          <w:color w:val="000000" w:themeColor="text1"/>
          <w:szCs w:val="21"/>
        </w:rPr>
      </w:pPr>
      <w:r>
        <w:rPr>
          <w:rFonts w:ascii="ＭＳ Ｐゴシック" w:eastAsia="ＭＳ Ｐゴシック" w:hAnsi="ＭＳ Ｐゴシック" w:cs="Times New Roman" w:hint="eastAsia"/>
          <w:color w:val="000000" w:themeColor="text1"/>
          <w:szCs w:val="21"/>
        </w:rPr>
        <w:t>※※連絡のためにメールアドレス・電話番号を記入してください。</w:t>
      </w:r>
    </w:p>
    <w:p w14:paraId="7429A372" w14:textId="77777777" w:rsidR="0030590E" w:rsidRDefault="0030590E" w:rsidP="0030590E">
      <w:pPr>
        <w:ind w:firstLineChars="100" w:firstLine="210"/>
        <w:rPr>
          <w:rFonts w:ascii="ＭＳ Ｐゴシック" w:eastAsia="ＭＳ Ｐゴシック" w:hAnsi="ＭＳ Ｐゴシック"/>
          <w:color w:val="222222"/>
          <w:szCs w:val="23"/>
          <w:shd w:val="clear" w:color="auto" w:fill="FFFFFF"/>
        </w:rPr>
      </w:pPr>
      <w:r>
        <w:rPr>
          <w:rFonts w:ascii="ＭＳ Ｐゴシック" w:eastAsia="ＭＳ Ｐゴシック" w:hAnsi="ＭＳ Ｐゴシック" w:hint="eastAsia"/>
          <w:color w:val="222222"/>
          <w:szCs w:val="23"/>
          <w:shd w:val="clear" w:color="auto" w:fill="FFFFFF"/>
        </w:rPr>
        <w:t>※※</w:t>
      </w:r>
      <w:r w:rsidRPr="00930EA0">
        <w:rPr>
          <w:rFonts w:ascii="ＭＳ Ｐゴシック" w:eastAsia="ＭＳ Ｐゴシック" w:hAnsi="ＭＳ Ｐゴシック" w:hint="eastAsia"/>
          <w:color w:val="222222"/>
          <w:szCs w:val="23"/>
          <w:shd w:val="clear" w:color="auto" w:fill="FFFFFF"/>
        </w:rPr>
        <w:t>お申込みいただいた内容は、当センターが実施するセミナーの運営管理に利用します。</w:t>
      </w:r>
    </w:p>
    <w:p w14:paraId="7C70360F" w14:textId="77777777" w:rsidR="0030590E" w:rsidRDefault="0030590E" w:rsidP="0030590E">
      <w:pPr>
        <w:ind w:leftChars="100" w:left="420" w:hangingChars="100" w:hanging="21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222222"/>
          <w:szCs w:val="23"/>
          <w:shd w:val="clear" w:color="auto" w:fill="FFFFFF"/>
        </w:rPr>
        <w:t>※※</w:t>
      </w:r>
      <w:r w:rsidRPr="00930EA0">
        <w:rPr>
          <w:rFonts w:ascii="ＭＳ Ｐゴシック" w:eastAsia="ＭＳ Ｐゴシック" w:hAnsi="ＭＳ Ｐゴシック" w:hint="eastAsia"/>
          <w:color w:val="222222"/>
          <w:szCs w:val="23"/>
          <w:shd w:val="clear" w:color="auto" w:fill="FFFFFF"/>
        </w:rPr>
        <w:t>セミナーの様子を撮影して、広報等に使用することがあります。</w:t>
      </w:r>
    </w:p>
    <w:p w14:paraId="21ABECAA" w14:textId="77777777" w:rsidR="0030590E" w:rsidRPr="0030590E" w:rsidRDefault="0030590E" w:rsidP="000E0FBA">
      <w:pPr>
        <w:ind w:firstLineChars="500" w:firstLine="1050"/>
        <w:rPr>
          <w:rFonts w:ascii="ＭＳ Ｐゴシック" w:eastAsia="ＭＳ Ｐゴシック" w:hAnsi="ＭＳ Ｐゴシック" w:cs="Times New Roman"/>
          <w:color w:val="000000" w:themeColor="text1"/>
          <w:szCs w:val="21"/>
        </w:rPr>
      </w:pPr>
    </w:p>
    <w:sectPr w:rsidR="0030590E" w:rsidRPr="003059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D08C5" w14:textId="77777777" w:rsidR="00003099" w:rsidRDefault="00003099" w:rsidP="00A32D17">
      <w:r>
        <w:separator/>
      </w:r>
    </w:p>
  </w:endnote>
  <w:endnote w:type="continuationSeparator" w:id="0">
    <w:p w14:paraId="58DD8029" w14:textId="77777777" w:rsidR="00003099" w:rsidRDefault="00003099" w:rsidP="00A3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9527A" w14:textId="77777777" w:rsidR="00003099" w:rsidRDefault="00003099" w:rsidP="00A32D17">
      <w:r>
        <w:separator/>
      </w:r>
    </w:p>
  </w:footnote>
  <w:footnote w:type="continuationSeparator" w:id="0">
    <w:p w14:paraId="0E89BEDF" w14:textId="77777777" w:rsidR="00003099" w:rsidRDefault="00003099" w:rsidP="00A32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A4D2D"/>
    <w:multiLevelType w:val="hybridMultilevel"/>
    <w:tmpl w:val="7B24A0E8"/>
    <w:lvl w:ilvl="0" w:tplc="179E9188">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DF7A55"/>
    <w:multiLevelType w:val="hybridMultilevel"/>
    <w:tmpl w:val="60C853BC"/>
    <w:lvl w:ilvl="0" w:tplc="F0C442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1231D29"/>
    <w:multiLevelType w:val="hybridMultilevel"/>
    <w:tmpl w:val="F6829582"/>
    <w:lvl w:ilvl="0" w:tplc="B71C3F4E">
      <w:start w:val="2"/>
      <w:numFmt w:val="bullet"/>
      <w:lvlText w:val=""/>
      <w:lvlJc w:val="left"/>
      <w:pPr>
        <w:ind w:left="1620" w:hanging="360"/>
      </w:pPr>
      <w:rPr>
        <w:rFonts w:ascii="Wingdings" w:eastAsia="ＭＳ ゴシック"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50"/>
    <w:rsid w:val="00003099"/>
    <w:rsid w:val="00006431"/>
    <w:rsid w:val="000115C1"/>
    <w:rsid w:val="00022956"/>
    <w:rsid w:val="00040310"/>
    <w:rsid w:val="00047722"/>
    <w:rsid w:val="00053086"/>
    <w:rsid w:val="00063535"/>
    <w:rsid w:val="00066AAF"/>
    <w:rsid w:val="0007645C"/>
    <w:rsid w:val="000871FC"/>
    <w:rsid w:val="000A2393"/>
    <w:rsid w:val="000B1E59"/>
    <w:rsid w:val="000B5CCE"/>
    <w:rsid w:val="000B6592"/>
    <w:rsid w:val="000C6FB3"/>
    <w:rsid w:val="000D634A"/>
    <w:rsid w:val="000E0FBA"/>
    <w:rsid w:val="0010052D"/>
    <w:rsid w:val="001157FF"/>
    <w:rsid w:val="00122A61"/>
    <w:rsid w:val="00155BCB"/>
    <w:rsid w:val="00160BE1"/>
    <w:rsid w:val="0016174C"/>
    <w:rsid w:val="00170BA1"/>
    <w:rsid w:val="001731AA"/>
    <w:rsid w:val="001A6C2F"/>
    <w:rsid w:val="001C5176"/>
    <w:rsid w:val="0020378A"/>
    <w:rsid w:val="002136DE"/>
    <w:rsid w:val="0021387F"/>
    <w:rsid w:val="00241174"/>
    <w:rsid w:val="0024685E"/>
    <w:rsid w:val="00255D38"/>
    <w:rsid w:val="00270B35"/>
    <w:rsid w:val="00271C84"/>
    <w:rsid w:val="00294E23"/>
    <w:rsid w:val="002A40D3"/>
    <w:rsid w:val="002B0579"/>
    <w:rsid w:val="002C479F"/>
    <w:rsid w:val="002C48B7"/>
    <w:rsid w:val="002D02D2"/>
    <w:rsid w:val="002D71D7"/>
    <w:rsid w:val="002E7D13"/>
    <w:rsid w:val="002F51ED"/>
    <w:rsid w:val="002F6A7C"/>
    <w:rsid w:val="00301F21"/>
    <w:rsid w:val="0030590E"/>
    <w:rsid w:val="003251BF"/>
    <w:rsid w:val="00337373"/>
    <w:rsid w:val="00342E72"/>
    <w:rsid w:val="003470AC"/>
    <w:rsid w:val="003547DD"/>
    <w:rsid w:val="00366709"/>
    <w:rsid w:val="00381376"/>
    <w:rsid w:val="00397FFC"/>
    <w:rsid w:val="003C021D"/>
    <w:rsid w:val="003C13CF"/>
    <w:rsid w:val="00405964"/>
    <w:rsid w:val="00422BF2"/>
    <w:rsid w:val="00435856"/>
    <w:rsid w:val="0047212B"/>
    <w:rsid w:val="004977CE"/>
    <w:rsid w:val="004A1D8B"/>
    <w:rsid w:val="004A2F37"/>
    <w:rsid w:val="004C16B2"/>
    <w:rsid w:val="004C7868"/>
    <w:rsid w:val="004F1968"/>
    <w:rsid w:val="00500CBE"/>
    <w:rsid w:val="0054423B"/>
    <w:rsid w:val="00552379"/>
    <w:rsid w:val="0056605E"/>
    <w:rsid w:val="005875C9"/>
    <w:rsid w:val="005A5720"/>
    <w:rsid w:val="005A69F2"/>
    <w:rsid w:val="00604931"/>
    <w:rsid w:val="00626F9D"/>
    <w:rsid w:val="006349ED"/>
    <w:rsid w:val="00642DE7"/>
    <w:rsid w:val="00657252"/>
    <w:rsid w:val="006612C4"/>
    <w:rsid w:val="006734DA"/>
    <w:rsid w:val="00694B7C"/>
    <w:rsid w:val="006C690B"/>
    <w:rsid w:val="006D3D31"/>
    <w:rsid w:val="006F2CB7"/>
    <w:rsid w:val="00717A44"/>
    <w:rsid w:val="00725EC2"/>
    <w:rsid w:val="00735CCD"/>
    <w:rsid w:val="007373E6"/>
    <w:rsid w:val="007409E8"/>
    <w:rsid w:val="00744449"/>
    <w:rsid w:val="00750006"/>
    <w:rsid w:val="007507C9"/>
    <w:rsid w:val="00775B25"/>
    <w:rsid w:val="00780650"/>
    <w:rsid w:val="00785150"/>
    <w:rsid w:val="0079086A"/>
    <w:rsid w:val="00791CD7"/>
    <w:rsid w:val="007D066E"/>
    <w:rsid w:val="007E631D"/>
    <w:rsid w:val="00807D63"/>
    <w:rsid w:val="00820A20"/>
    <w:rsid w:val="00843F8A"/>
    <w:rsid w:val="00846C65"/>
    <w:rsid w:val="00847053"/>
    <w:rsid w:val="008776FB"/>
    <w:rsid w:val="00884FA3"/>
    <w:rsid w:val="008C0481"/>
    <w:rsid w:val="008C0A40"/>
    <w:rsid w:val="008E4522"/>
    <w:rsid w:val="008F15F7"/>
    <w:rsid w:val="008F3122"/>
    <w:rsid w:val="008F5E72"/>
    <w:rsid w:val="00907F48"/>
    <w:rsid w:val="0091555D"/>
    <w:rsid w:val="0091790A"/>
    <w:rsid w:val="0092452D"/>
    <w:rsid w:val="00927334"/>
    <w:rsid w:val="00927764"/>
    <w:rsid w:val="00930EA0"/>
    <w:rsid w:val="00932F5F"/>
    <w:rsid w:val="009738B8"/>
    <w:rsid w:val="009A6A12"/>
    <w:rsid w:val="009B4890"/>
    <w:rsid w:val="009C3D0F"/>
    <w:rsid w:val="009C3F09"/>
    <w:rsid w:val="009E256D"/>
    <w:rsid w:val="009E2741"/>
    <w:rsid w:val="009E41B8"/>
    <w:rsid w:val="00A02559"/>
    <w:rsid w:val="00A05BA0"/>
    <w:rsid w:val="00A14B62"/>
    <w:rsid w:val="00A16208"/>
    <w:rsid w:val="00A16787"/>
    <w:rsid w:val="00A32D17"/>
    <w:rsid w:val="00A55CA9"/>
    <w:rsid w:val="00A63EC6"/>
    <w:rsid w:val="00A70E96"/>
    <w:rsid w:val="00A80560"/>
    <w:rsid w:val="00A85492"/>
    <w:rsid w:val="00AB7EED"/>
    <w:rsid w:val="00AD6BBE"/>
    <w:rsid w:val="00AF0861"/>
    <w:rsid w:val="00AF4FCD"/>
    <w:rsid w:val="00B12407"/>
    <w:rsid w:val="00B277B3"/>
    <w:rsid w:val="00B3793B"/>
    <w:rsid w:val="00B450EE"/>
    <w:rsid w:val="00B56FFD"/>
    <w:rsid w:val="00B647FD"/>
    <w:rsid w:val="00B66091"/>
    <w:rsid w:val="00B66FFE"/>
    <w:rsid w:val="00B70A72"/>
    <w:rsid w:val="00BB4D9D"/>
    <w:rsid w:val="00BE3B75"/>
    <w:rsid w:val="00BE3FA5"/>
    <w:rsid w:val="00C11E62"/>
    <w:rsid w:val="00C420B6"/>
    <w:rsid w:val="00C65DFD"/>
    <w:rsid w:val="00C72427"/>
    <w:rsid w:val="00C80BF3"/>
    <w:rsid w:val="00C82578"/>
    <w:rsid w:val="00CA7910"/>
    <w:rsid w:val="00CC54B2"/>
    <w:rsid w:val="00CF04F8"/>
    <w:rsid w:val="00D0363B"/>
    <w:rsid w:val="00D16950"/>
    <w:rsid w:val="00D214DD"/>
    <w:rsid w:val="00D55288"/>
    <w:rsid w:val="00D55ABF"/>
    <w:rsid w:val="00D62E2E"/>
    <w:rsid w:val="00D71FE6"/>
    <w:rsid w:val="00D758A4"/>
    <w:rsid w:val="00D80F58"/>
    <w:rsid w:val="00D8686A"/>
    <w:rsid w:val="00D9473D"/>
    <w:rsid w:val="00DA51BC"/>
    <w:rsid w:val="00DA7C59"/>
    <w:rsid w:val="00DB27E1"/>
    <w:rsid w:val="00DC0155"/>
    <w:rsid w:val="00DC0925"/>
    <w:rsid w:val="00DD215E"/>
    <w:rsid w:val="00DE2184"/>
    <w:rsid w:val="00DE49C0"/>
    <w:rsid w:val="00DF56E4"/>
    <w:rsid w:val="00E07E12"/>
    <w:rsid w:val="00E14E40"/>
    <w:rsid w:val="00E22ACD"/>
    <w:rsid w:val="00E32027"/>
    <w:rsid w:val="00E336CA"/>
    <w:rsid w:val="00E3665B"/>
    <w:rsid w:val="00E37625"/>
    <w:rsid w:val="00E4018B"/>
    <w:rsid w:val="00E62AA2"/>
    <w:rsid w:val="00E741E9"/>
    <w:rsid w:val="00E8475B"/>
    <w:rsid w:val="00EB4B42"/>
    <w:rsid w:val="00ED3F88"/>
    <w:rsid w:val="00ED4AAD"/>
    <w:rsid w:val="00EE6907"/>
    <w:rsid w:val="00EF19C8"/>
    <w:rsid w:val="00EF6E8E"/>
    <w:rsid w:val="00F20031"/>
    <w:rsid w:val="00F374F1"/>
    <w:rsid w:val="00F46530"/>
    <w:rsid w:val="00F56F2C"/>
    <w:rsid w:val="00F67CC3"/>
    <w:rsid w:val="00F81909"/>
    <w:rsid w:val="00FA5F28"/>
    <w:rsid w:val="00FB526D"/>
    <w:rsid w:val="00FB56E1"/>
    <w:rsid w:val="00FC1EBC"/>
    <w:rsid w:val="00FC787E"/>
    <w:rsid w:val="00FD6DBC"/>
    <w:rsid w:val="00FE1159"/>
    <w:rsid w:val="00FE4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16CFD"/>
  <w15:chartTrackingRefBased/>
  <w15:docId w15:val="{4E24B549-1EA7-4EFC-BFBF-DD894ACD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D17"/>
    <w:pPr>
      <w:tabs>
        <w:tab w:val="center" w:pos="4252"/>
        <w:tab w:val="right" w:pos="8504"/>
      </w:tabs>
      <w:snapToGrid w:val="0"/>
    </w:pPr>
  </w:style>
  <w:style w:type="character" w:customStyle="1" w:styleId="a4">
    <w:name w:val="ヘッダー (文字)"/>
    <w:basedOn w:val="a0"/>
    <w:link w:val="a3"/>
    <w:uiPriority w:val="99"/>
    <w:rsid w:val="00A32D17"/>
  </w:style>
  <w:style w:type="paragraph" w:styleId="a5">
    <w:name w:val="footer"/>
    <w:basedOn w:val="a"/>
    <w:link w:val="a6"/>
    <w:uiPriority w:val="99"/>
    <w:unhideWhenUsed/>
    <w:rsid w:val="00A32D17"/>
    <w:pPr>
      <w:tabs>
        <w:tab w:val="center" w:pos="4252"/>
        <w:tab w:val="right" w:pos="8504"/>
      </w:tabs>
      <w:snapToGrid w:val="0"/>
    </w:pPr>
  </w:style>
  <w:style w:type="character" w:customStyle="1" w:styleId="a6">
    <w:name w:val="フッター (文字)"/>
    <w:basedOn w:val="a0"/>
    <w:link w:val="a5"/>
    <w:uiPriority w:val="99"/>
    <w:rsid w:val="00A32D17"/>
  </w:style>
  <w:style w:type="character" w:styleId="a7">
    <w:name w:val="Hyperlink"/>
    <w:basedOn w:val="a0"/>
    <w:uiPriority w:val="99"/>
    <w:unhideWhenUsed/>
    <w:rsid w:val="00A32D17"/>
    <w:rPr>
      <w:color w:val="0563C1"/>
      <w:u w:val="single"/>
    </w:rPr>
  </w:style>
  <w:style w:type="table" w:styleId="a8">
    <w:name w:val="Table Grid"/>
    <w:basedOn w:val="a1"/>
    <w:uiPriority w:val="39"/>
    <w:rsid w:val="00A32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E0FBA"/>
    <w:pPr>
      <w:ind w:leftChars="400" w:left="840"/>
    </w:pPr>
  </w:style>
  <w:style w:type="character" w:customStyle="1" w:styleId="1">
    <w:name w:val="未解決のメンション1"/>
    <w:basedOn w:val="a0"/>
    <w:uiPriority w:val="99"/>
    <w:semiHidden/>
    <w:unhideWhenUsed/>
    <w:rsid w:val="002F51ED"/>
    <w:rPr>
      <w:color w:val="605E5C"/>
      <w:shd w:val="clear" w:color="auto" w:fill="E1DFDD"/>
    </w:rPr>
  </w:style>
  <w:style w:type="paragraph" w:styleId="aa">
    <w:name w:val="Balloon Text"/>
    <w:basedOn w:val="a"/>
    <w:link w:val="ab"/>
    <w:uiPriority w:val="99"/>
    <w:semiHidden/>
    <w:unhideWhenUsed/>
    <w:rsid w:val="00F819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1909"/>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7409E8"/>
    <w:rPr>
      <w:color w:val="605E5C"/>
      <w:shd w:val="clear" w:color="auto" w:fill="E1DFDD"/>
    </w:rPr>
  </w:style>
  <w:style w:type="character" w:styleId="ac">
    <w:name w:val="Unresolved Mention"/>
    <w:basedOn w:val="a0"/>
    <w:uiPriority w:val="99"/>
    <w:semiHidden/>
    <w:unhideWhenUsed/>
    <w:rsid w:val="000B6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79255">
      <w:bodyDiv w:val="1"/>
      <w:marLeft w:val="0"/>
      <w:marRight w:val="0"/>
      <w:marTop w:val="0"/>
      <w:marBottom w:val="0"/>
      <w:divBdr>
        <w:top w:val="none" w:sz="0" w:space="0" w:color="auto"/>
        <w:left w:val="none" w:sz="0" w:space="0" w:color="auto"/>
        <w:bottom w:val="none" w:sz="0" w:space="0" w:color="auto"/>
        <w:right w:val="none" w:sz="0" w:space="0" w:color="auto"/>
      </w:divBdr>
    </w:div>
    <w:div w:id="175971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zk.graffer.jp/pref-oita/smart-apply/apply-procedure-alias/koudoka-2025021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Administrator</cp:lastModifiedBy>
  <cp:revision>2</cp:revision>
  <cp:lastPrinted>2023-05-19T07:17:00Z</cp:lastPrinted>
  <dcterms:created xsi:type="dcterms:W3CDTF">2025-01-31T05:36:00Z</dcterms:created>
  <dcterms:modified xsi:type="dcterms:W3CDTF">2025-01-31T05:36:00Z</dcterms:modified>
</cp:coreProperties>
</file>